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275FFD" w14:textId="0E5B6EE0" w:rsidR="008E7FC1" w:rsidRPr="00B34C5E" w:rsidRDefault="008E7FC1" w:rsidP="008E7FC1">
      <w:pPr>
        <w:jc w:val="center"/>
        <w:rPr>
          <w:rFonts w:ascii="Times New Roman" w:hAnsi="Times New Roman" w:cs="Times New Roman"/>
          <w:b/>
          <w:sz w:val="28"/>
          <w:szCs w:val="28"/>
        </w:rPr>
      </w:pPr>
      <w:r w:rsidRPr="00B34C5E">
        <w:rPr>
          <w:rFonts w:ascii="Times New Roman" w:hAnsi="Times New Roman" w:cs="Times New Roman"/>
          <w:b/>
          <w:sz w:val="28"/>
          <w:szCs w:val="28"/>
        </w:rPr>
        <w:t>Speaking time limits: Member States / Observer States</w:t>
      </w:r>
    </w:p>
    <w:p w14:paraId="541CBB92" w14:textId="6FA26613" w:rsidR="008E7FC1" w:rsidRPr="00B34C5E" w:rsidRDefault="008E7FC1">
      <w:pPr>
        <w:rPr>
          <w:rStyle w:val="ae"/>
          <w:rFonts w:ascii="Times New Roman" w:hAnsi="Times New Roman" w:cs="Times New Roman"/>
          <w:color w:val="444444"/>
          <w:sz w:val="24"/>
          <w:szCs w:val="24"/>
          <w:lang w:eastAsia="zh-CN"/>
        </w:rPr>
      </w:pPr>
      <w:r w:rsidRPr="00B34C5E">
        <w:rPr>
          <w:rStyle w:val="ae"/>
          <w:rFonts w:ascii="Times New Roman" w:hAnsi="Times New Roman" w:cs="Times New Roman"/>
          <w:color w:val="444444"/>
          <w:sz w:val="24"/>
          <w:szCs w:val="24"/>
        </w:rPr>
        <w:t>Speaking time limits:</w:t>
      </w:r>
    </w:p>
    <w:tbl>
      <w:tblPr>
        <w:tblStyle w:val="af"/>
        <w:tblW w:w="0" w:type="auto"/>
        <w:tblLook w:val="04A0" w:firstRow="1" w:lastRow="0" w:firstColumn="1" w:lastColumn="0" w:noHBand="0" w:noVBand="1"/>
      </w:tblPr>
      <w:tblGrid>
        <w:gridCol w:w="4148"/>
        <w:gridCol w:w="4148"/>
      </w:tblGrid>
      <w:tr w:rsidR="008E7FC1" w:rsidRPr="00B34C5E" w14:paraId="6892A6DF" w14:textId="77777777" w:rsidTr="008E7FC1">
        <w:tc>
          <w:tcPr>
            <w:tcW w:w="4148" w:type="dxa"/>
          </w:tcPr>
          <w:p w14:paraId="0827ECE5" w14:textId="3C4393C6" w:rsidR="008E7FC1" w:rsidRPr="00B34C5E" w:rsidRDefault="008E7FC1">
            <w:pPr>
              <w:rPr>
                <w:rFonts w:ascii="Times New Roman" w:hAnsi="Times New Roman" w:cs="Times New Roman"/>
                <w:sz w:val="24"/>
                <w:szCs w:val="24"/>
                <w:lang w:eastAsia="zh-CN"/>
              </w:rPr>
            </w:pPr>
            <w:r w:rsidRPr="00B34C5E">
              <w:rPr>
                <w:rStyle w:val="ae"/>
                <w:rFonts w:ascii="Times New Roman" w:hAnsi="Times New Roman" w:cs="Times New Roman"/>
                <w:color w:val="444444"/>
                <w:sz w:val="24"/>
                <w:szCs w:val="24"/>
              </w:rPr>
              <w:t>Type of discussion​​</w:t>
            </w:r>
          </w:p>
        </w:tc>
        <w:tc>
          <w:tcPr>
            <w:tcW w:w="4148" w:type="dxa"/>
          </w:tcPr>
          <w:p w14:paraId="7EB7B473" w14:textId="07FD8FC6" w:rsidR="008E7FC1" w:rsidRPr="00B34C5E" w:rsidRDefault="008E7FC1">
            <w:pPr>
              <w:rPr>
                <w:rFonts w:ascii="Times New Roman" w:hAnsi="Times New Roman" w:cs="Times New Roman"/>
                <w:sz w:val="24"/>
                <w:szCs w:val="24"/>
                <w:lang w:eastAsia="zh-CN"/>
              </w:rPr>
            </w:pPr>
            <w:r w:rsidRPr="00B34C5E">
              <w:rPr>
                <w:rStyle w:val="ae"/>
                <w:rFonts w:ascii="Times New Roman" w:hAnsi="Times New Roman" w:cs="Times New Roman"/>
                <w:color w:val="444444"/>
                <w:sz w:val="24"/>
                <w:szCs w:val="24"/>
              </w:rPr>
              <w:t>Member States/Observer States / other observers</w:t>
            </w:r>
          </w:p>
        </w:tc>
      </w:tr>
      <w:tr w:rsidR="008E7FC1" w:rsidRPr="00B34C5E" w14:paraId="2B9AB00D" w14:textId="77777777" w:rsidTr="008E7FC1">
        <w:tc>
          <w:tcPr>
            <w:tcW w:w="4148" w:type="dxa"/>
          </w:tcPr>
          <w:p w14:paraId="5D18A608" w14:textId="221BBD6A"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Interactive dialogues</w:t>
            </w:r>
            <w:r w:rsidRPr="00B34C5E">
              <w:rPr>
                <w:rStyle w:val="apple-converted-space"/>
                <w:rFonts w:ascii="Times New Roman" w:hAnsi="Times New Roman" w:cs="Times New Roman"/>
                <w:color w:val="444444"/>
                <w:sz w:val="24"/>
                <w:szCs w:val="24"/>
              </w:rPr>
              <w:t> </w:t>
            </w:r>
            <w:r w:rsidRPr="00B34C5E">
              <w:rPr>
                <w:rStyle w:val="af0"/>
                <w:rFonts w:ascii="Times New Roman" w:hAnsi="Times New Roman" w:cs="Times New Roman"/>
                <w:color w:val="444444"/>
                <w:sz w:val="24"/>
                <w:szCs w:val="24"/>
              </w:rPr>
              <w:t>[1]</w:t>
            </w:r>
          </w:p>
        </w:tc>
        <w:tc>
          <w:tcPr>
            <w:tcW w:w="4148" w:type="dxa"/>
          </w:tcPr>
          <w:p w14:paraId="15A665C3" w14:textId="5A2AF381"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1 minute and 30 seconds</w:t>
            </w:r>
          </w:p>
        </w:tc>
      </w:tr>
      <w:tr w:rsidR="008E7FC1" w:rsidRPr="00B34C5E" w14:paraId="2962E8E0" w14:textId="77777777" w:rsidTr="008E7FC1">
        <w:tc>
          <w:tcPr>
            <w:tcW w:w="4148" w:type="dxa"/>
          </w:tcPr>
          <w:p w14:paraId="68609DC4" w14:textId="7F0D9D53"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Panel discussions</w:t>
            </w:r>
            <w:r w:rsidRPr="00B34C5E">
              <w:rPr>
                <w:rStyle w:val="apple-converted-space"/>
                <w:rFonts w:ascii="Times New Roman" w:hAnsi="Times New Roman" w:cs="Times New Roman"/>
                <w:color w:val="444444"/>
                <w:sz w:val="24"/>
                <w:szCs w:val="24"/>
              </w:rPr>
              <w:t> </w:t>
            </w:r>
            <w:r w:rsidRPr="00B34C5E">
              <w:rPr>
                <w:rStyle w:val="af0"/>
                <w:rFonts w:ascii="Times New Roman" w:hAnsi="Times New Roman" w:cs="Times New Roman"/>
                <w:color w:val="444444"/>
                <w:sz w:val="24"/>
                <w:szCs w:val="24"/>
              </w:rPr>
              <w:t>[2]</w:t>
            </w:r>
          </w:p>
        </w:tc>
        <w:tc>
          <w:tcPr>
            <w:tcW w:w="4148" w:type="dxa"/>
          </w:tcPr>
          <w:p w14:paraId="5D914723" w14:textId="643A2943"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1 minute and 30 seconds</w:t>
            </w:r>
          </w:p>
        </w:tc>
      </w:tr>
      <w:tr w:rsidR="008E7FC1" w:rsidRPr="00B34C5E" w14:paraId="0716DBC6" w14:textId="77777777" w:rsidTr="008E7FC1">
        <w:tc>
          <w:tcPr>
            <w:tcW w:w="4148" w:type="dxa"/>
          </w:tcPr>
          <w:p w14:paraId="528CA713" w14:textId="0711BAAD"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UPR outcomes</w:t>
            </w:r>
            <w:r w:rsidRPr="00B34C5E">
              <w:rPr>
                <w:rStyle w:val="apple-converted-space"/>
                <w:rFonts w:ascii="Times New Roman" w:hAnsi="Times New Roman" w:cs="Times New Roman"/>
                <w:color w:val="444444"/>
                <w:sz w:val="24"/>
                <w:szCs w:val="24"/>
              </w:rPr>
              <w:t> </w:t>
            </w:r>
            <w:r w:rsidRPr="00B34C5E">
              <w:rPr>
                <w:rStyle w:val="af0"/>
                <w:rFonts w:ascii="Times New Roman" w:hAnsi="Times New Roman" w:cs="Times New Roman"/>
                <w:color w:val="444444"/>
                <w:sz w:val="24"/>
                <w:szCs w:val="24"/>
              </w:rPr>
              <w:t>[3]</w:t>
            </w:r>
          </w:p>
        </w:tc>
        <w:tc>
          <w:tcPr>
            <w:tcW w:w="4148" w:type="dxa"/>
          </w:tcPr>
          <w:p w14:paraId="78F26B9A" w14:textId="718EBCEB" w:rsidR="008E7FC1" w:rsidRPr="00B34C5E" w:rsidRDefault="008E7FC1">
            <w:pPr>
              <w:rPr>
                <w:rFonts w:ascii="Times New Roman" w:hAnsi="Times New Roman" w:cs="Times New Roman"/>
                <w:sz w:val="24"/>
                <w:szCs w:val="24"/>
                <w:lang w:eastAsia="zh-CN"/>
              </w:rPr>
            </w:pPr>
            <w:r w:rsidRPr="00B34C5E">
              <w:rPr>
                <w:rFonts w:ascii="Times New Roman" w:hAnsi="Times New Roman" w:cs="Times New Roman"/>
                <w:color w:val="444444"/>
                <w:sz w:val="24"/>
                <w:szCs w:val="24"/>
              </w:rPr>
              <w:t>1 - 3 minutes</w:t>
            </w:r>
          </w:p>
        </w:tc>
      </w:tr>
    </w:tbl>
    <w:p w14:paraId="5D87D65D" w14:textId="77777777" w:rsidR="008E7FC1" w:rsidRPr="00B34C5E" w:rsidRDefault="008E7FC1">
      <w:pPr>
        <w:rPr>
          <w:rFonts w:ascii="Times New Roman" w:hAnsi="Times New Roman" w:cs="Times New Roman"/>
          <w:sz w:val="24"/>
          <w:szCs w:val="24"/>
          <w:lang w:eastAsia="zh-CN"/>
        </w:rPr>
      </w:pPr>
    </w:p>
    <w:p w14:paraId="5D28E71B" w14:textId="77777777" w:rsidR="008E7FC1" w:rsidRPr="00B34C5E" w:rsidRDefault="008E7FC1" w:rsidP="008E7FC1">
      <w:pPr>
        <w:pStyle w:val="af1"/>
        <w:spacing w:before="0" w:beforeAutospacing="0" w:after="150" w:afterAutospacing="0"/>
        <w:rPr>
          <w:rFonts w:ascii="Times New Roman" w:hAnsi="Times New Roman" w:cs="Times New Roman"/>
          <w:color w:val="444444"/>
        </w:rPr>
      </w:pPr>
      <w:r w:rsidRPr="00B34C5E">
        <w:rPr>
          <w:rStyle w:val="af0"/>
          <w:rFonts w:ascii="Times New Roman" w:hAnsi="Times New Roman" w:cs="Times New Roman"/>
          <w:color w:val="444444"/>
        </w:rPr>
        <w:t>[1] The 1 hour and 30 minutes time limit on interactive dialogues may result in some States being placed on a spillover list of speakers. States inscribed for a dialogue who are unable to take the floor due to time constraints will be permitted to upload their statements to the Extranet.</w:t>
      </w:r>
    </w:p>
    <w:p w14:paraId="0536D60C" w14:textId="77777777" w:rsidR="008E7FC1" w:rsidRPr="00B34C5E" w:rsidRDefault="008E7FC1" w:rsidP="008E7FC1">
      <w:pPr>
        <w:pStyle w:val="af1"/>
        <w:spacing w:before="0" w:beforeAutospacing="0" w:after="150" w:afterAutospacing="0"/>
        <w:rPr>
          <w:rFonts w:ascii="Times New Roman" w:hAnsi="Times New Roman" w:cs="Times New Roman"/>
          <w:color w:val="444444"/>
        </w:rPr>
      </w:pPr>
      <w:r w:rsidRPr="00B34C5E">
        <w:rPr>
          <w:rStyle w:val="af0"/>
          <w:rFonts w:ascii="Times New Roman" w:hAnsi="Times New Roman" w:cs="Times New Roman"/>
          <w:color w:val="444444"/>
        </w:rPr>
        <w:t xml:space="preserve">[2] The 2 </w:t>
      </w:r>
      <w:proofErr w:type="spellStart"/>
      <w:r w:rsidRPr="00B34C5E">
        <w:rPr>
          <w:rStyle w:val="af0"/>
          <w:rFonts w:ascii="Times New Roman" w:hAnsi="Times New Roman" w:cs="Times New Roman"/>
          <w:color w:val="444444"/>
        </w:rPr>
        <w:t>hours time</w:t>
      </w:r>
      <w:proofErr w:type="spellEnd"/>
      <w:r w:rsidRPr="00B34C5E">
        <w:rPr>
          <w:rStyle w:val="af0"/>
          <w:rFonts w:ascii="Times New Roman" w:hAnsi="Times New Roman" w:cs="Times New Roman"/>
          <w:color w:val="444444"/>
        </w:rPr>
        <w:t xml:space="preserve"> limit on panel discussions may result in some States being placed on a spillover list of speakers. Those inscribed on Events that are on the spillover list but are not provided an opportunity to speak due to time constraints, will be permitted to upload their statements to the extranet.</w:t>
      </w:r>
    </w:p>
    <w:p w14:paraId="23BE38AB" w14:textId="5E379331" w:rsidR="008E7FC1" w:rsidRPr="00B34C5E" w:rsidRDefault="008E7FC1" w:rsidP="008E7FC1">
      <w:pPr>
        <w:pStyle w:val="af1"/>
        <w:spacing w:before="0" w:beforeAutospacing="0" w:after="150" w:afterAutospacing="0"/>
        <w:rPr>
          <w:rFonts w:ascii="Times New Roman" w:hAnsi="Times New Roman" w:cs="Times New Roman"/>
          <w:color w:val="444444"/>
        </w:rPr>
      </w:pPr>
      <w:r w:rsidRPr="00B34C5E">
        <w:rPr>
          <w:rStyle w:val="af0"/>
          <w:rFonts w:ascii="Times New Roman" w:hAnsi="Times New Roman" w:cs="Times New Roman"/>
          <w:color w:val="444444"/>
        </w:rPr>
        <w:t>[3] The time limit for statements during the plenary adoption of UPR outcomes is dependent on the total number of stakeholders inscribed on the list of speakers. The mentioned values are the upper time limit.  Please refer to the list of speakers of each adoption to know the exact time limit.</w:t>
      </w:r>
    </w:p>
    <w:p w14:paraId="28EA00ED" w14:textId="77777777" w:rsidR="008E7FC1" w:rsidRPr="00B34C5E" w:rsidRDefault="008E7FC1">
      <w:pPr>
        <w:rPr>
          <w:rFonts w:ascii="Times New Roman" w:hAnsi="Times New Roman" w:cs="Times New Roman"/>
          <w:sz w:val="24"/>
          <w:szCs w:val="24"/>
          <w:lang w:eastAsia="zh-CN"/>
        </w:rPr>
      </w:pPr>
    </w:p>
    <w:sectPr w:rsidR="008E7FC1" w:rsidRPr="00B34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C1"/>
    <w:rsid w:val="00544D83"/>
    <w:rsid w:val="007E3207"/>
    <w:rsid w:val="008E7FC1"/>
    <w:rsid w:val="00B3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815ECD"/>
  <w15:chartTrackingRefBased/>
  <w15:docId w15:val="{9817D843-37E6-E94E-A26C-1F7688C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FC1"/>
    <w:pPr>
      <w:spacing w:after="200" w:line="276" w:lineRule="auto"/>
    </w:pPr>
    <w:rPr>
      <w:rFonts w:ascii="Calibri" w:hAnsi="Calibri"/>
      <w:kern w:val="0"/>
      <w:szCs w:val="22"/>
      <w:lang w:eastAsia="en-US"/>
      <w14:ligatures w14:val="none"/>
    </w:rPr>
  </w:style>
  <w:style w:type="paragraph" w:styleId="1">
    <w:name w:val="heading 1"/>
    <w:basedOn w:val="a"/>
    <w:next w:val="a"/>
    <w:link w:val="10"/>
    <w:uiPriority w:val="9"/>
    <w:qFormat/>
    <w:rsid w:val="008E7FC1"/>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8E7FC1"/>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8E7FC1"/>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8E7FC1"/>
    <w:pPr>
      <w:keepNext/>
      <w:keepLines/>
      <w:widowControl w:val="0"/>
      <w:spacing w:before="80" w:after="40" w:line="278" w:lineRule="auto"/>
      <w:outlineLvl w:val="3"/>
    </w:pPr>
    <w:rPr>
      <w:rFonts w:asciiTheme="minorHAnsi" w:hAnsiTheme="minorHAnsi" w:cstheme="majorBidi"/>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8E7FC1"/>
    <w:pPr>
      <w:keepNext/>
      <w:keepLines/>
      <w:widowControl w:val="0"/>
      <w:spacing w:before="80" w:after="40" w:line="278" w:lineRule="auto"/>
      <w:outlineLvl w:val="4"/>
    </w:pPr>
    <w:rPr>
      <w:rFonts w:asciiTheme="minorHAnsi" w:hAnsiTheme="minorHAnsi" w:cstheme="majorBidi"/>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8E7FC1"/>
    <w:pPr>
      <w:keepNext/>
      <w:keepLines/>
      <w:widowControl w:val="0"/>
      <w:spacing w:before="40" w:after="0" w:line="278" w:lineRule="auto"/>
      <w:outlineLvl w:val="5"/>
    </w:pPr>
    <w:rPr>
      <w:rFonts w:asciiTheme="minorHAnsi" w:hAnsiTheme="minorHAnsi" w:cstheme="majorBidi"/>
      <w:b/>
      <w:bCs/>
      <w:color w:val="0F4761" w:themeColor="accent1" w:themeShade="BF"/>
      <w:kern w:val="2"/>
      <w:szCs w:val="24"/>
      <w:lang w:eastAsia="zh-CN"/>
      <w14:ligatures w14:val="standardContextual"/>
    </w:rPr>
  </w:style>
  <w:style w:type="paragraph" w:styleId="7">
    <w:name w:val="heading 7"/>
    <w:basedOn w:val="a"/>
    <w:next w:val="a"/>
    <w:link w:val="70"/>
    <w:uiPriority w:val="9"/>
    <w:semiHidden/>
    <w:unhideWhenUsed/>
    <w:qFormat/>
    <w:rsid w:val="008E7FC1"/>
    <w:pPr>
      <w:keepNext/>
      <w:keepLines/>
      <w:widowControl w:val="0"/>
      <w:spacing w:before="40" w:after="0" w:line="278" w:lineRule="auto"/>
      <w:outlineLvl w:val="6"/>
    </w:pPr>
    <w:rPr>
      <w:rFonts w:asciiTheme="minorHAnsi" w:hAnsiTheme="minorHAnsi" w:cstheme="majorBidi"/>
      <w:b/>
      <w:bCs/>
      <w:color w:val="595959" w:themeColor="text1" w:themeTint="A6"/>
      <w:kern w:val="2"/>
      <w:szCs w:val="24"/>
      <w:lang w:eastAsia="zh-CN"/>
      <w14:ligatures w14:val="standardContextual"/>
    </w:rPr>
  </w:style>
  <w:style w:type="paragraph" w:styleId="8">
    <w:name w:val="heading 8"/>
    <w:basedOn w:val="a"/>
    <w:next w:val="a"/>
    <w:link w:val="80"/>
    <w:uiPriority w:val="9"/>
    <w:semiHidden/>
    <w:unhideWhenUsed/>
    <w:qFormat/>
    <w:rsid w:val="008E7FC1"/>
    <w:pPr>
      <w:keepNext/>
      <w:keepLines/>
      <w:widowControl w:val="0"/>
      <w:spacing w:after="0" w:line="278" w:lineRule="auto"/>
      <w:outlineLvl w:val="7"/>
    </w:pPr>
    <w:rPr>
      <w:rFonts w:asciiTheme="minorHAnsi" w:hAnsiTheme="minorHAnsi" w:cstheme="majorBidi"/>
      <w:color w:val="595959" w:themeColor="text1" w:themeTint="A6"/>
      <w:kern w:val="2"/>
      <w:szCs w:val="24"/>
      <w:lang w:eastAsia="zh-CN"/>
      <w14:ligatures w14:val="standardContextual"/>
    </w:rPr>
  </w:style>
  <w:style w:type="paragraph" w:styleId="9">
    <w:name w:val="heading 9"/>
    <w:basedOn w:val="a"/>
    <w:next w:val="a"/>
    <w:link w:val="90"/>
    <w:uiPriority w:val="9"/>
    <w:semiHidden/>
    <w:unhideWhenUsed/>
    <w:qFormat/>
    <w:rsid w:val="008E7FC1"/>
    <w:pPr>
      <w:keepNext/>
      <w:keepLines/>
      <w:widowControl w:val="0"/>
      <w:spacing w:after="0" w:line="278" w:lineRule="auto"/>
      <w:outlineLvl w:val="8"/>
    </w:pPr>
    <w:rPr>
      <w:rFonts w:asciiTheme="minorHAnsi" w:eastAsiaTheme="majorEastAsia" w:hAnsiTheme="minorHAnsi" w:cstheme="majorBidi"/>
      <w:color w:val="595959" w:themeColor="text1" w:themeTint="A6"/>
      <w:kern w:val="2"/>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F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E7F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E7F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E7FC1"/>
    <w:rPr>
      <w:rFonts w:cstheme="majorBidi"/>
      <w:color w:val="0F4761" w:themeColor="accent1" w:themeShade="BF"/>
      <w:sz w:val="28"/>
      <w:szCs w:val="28"/>
    </w:rPr>
  </w:style>
  <w:style w:type="character" w:customStyle="1" w:styleId="50">
    <w:name w:val="标题 5 字符"/>
    <w:basedOn w:val="a0"/>
    <w:link w:val="5"/>
    <w:uiPriority w:val="9"/>
    <w:semiHidden/>
    <w:rsid w:val="008E7FC1"/>
    <w:rPr>
      <w:rFonts w:cstheme="majorBidi"/>
      <w:color w:val="0F4761" w:themeColor="accent1" w:themeShade="BF"/>
      <w:sz w:val="24"/>
    </w:rPr>
  </w:style>
  <w:style w:type="character" w:customStyle="1" w:styleId="60">
    <w:name w:val="标题 6 字符"/>
    <w:basedOn w:val="a0"/>
    <w:link w:val="6"/>
    <w:uiPriority w:val="9"/>
    <w:semiHidden/>
    <w:rsid w:val="008E7FC1"/>
    <w:rPr>
      <w:rFonts w:cstheme="majorBidi"/>
      <w:b/>
      <w:bCs/>
      <w:color w:val="0F4761" w:themeColor="accent1" w:themeShade="BF"/>
    </w:rPr>
  </w:style>
  <w:style w:type="character" w:customStyle="1" w:styleId="70">
    <w:name w:val="标题 7 字符"/>
    <w:basedOn w:val="a0"/>
    <w:link w:val="7"/>
    <w:uiPriority w:val="9"/>
    <w:semiHidden/>
    <w:rsid w:val="008E7FC1"/>
    <w:rPr>
      <w:rFonts w:cstheme="majorBidi"/>
      <w:b/>
      <w:bCs/>
      <w:color w:val="595959" w:themeColor="text1" w:themeTint="A6"/>
    </w:rPr>
  </w:style>
  <w:style w:type="character" w:customStyle="1" w:styleId="80">
    <w:name w:val="标题 8 字符"/>
    <w:basedOn w:val="a0"/>
    <w:link w:val="8"/>
    <w:uiPriority w:val="9"/>
    <w:semiHidden/>
    <w:rsid w:val="008E7FC1"/>
    <w:rPr>
      <w:rFonts w:cstheme="majorBidi"/>
      <w:color w:val="595959" w:themeColor="text1" w:themeTint="A6"/>
    </w:rPr>
  </w:style>
  <w:style w:type="character" w:customStyle="1" w:styleId="90">
    <w:name w:val="标题 9 字符"/>
    <w:basedOn w:val="a0"/>
    <w:link w:val="9"/>
    <w:uiPriority w:val="9"/>
    <w:semiHidden/>
    <w:rsid w:val="008E7FC1"/>
    <w:rPr>
      <w:rFonts w:eastAsiaTheme="majorEastAsia" w:cstheme="majorBidi"/>
      <w:color w:val="595959" w:themeColor="text1" w:themeTint="A6"/>
    </w:rPr>
  </w:style>
  <w:style w:type="paragraph" w:styleId="a3">
    <w:name w:val="Title"/>
    <w:basedOn w:val="a"/>
    <w:next w:val="a"/>
    <w:link w:val="a4"/>
    <w:uiPriority w:val="10"/>
    <w:qFormat/>
    <w:rsid w:val="008E7FC1"/>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8E7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FC1"/>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8E7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FC1"/>
    <w:pPr>
      <w:widowControl w:val="0"/>
      <w:spacing w:before="160" w:after="160" w:line="278" w:lineRule="auto"/>
      <w:jc w:val="center"/>
    </w:pPr>
    <w:rPr>
      <w:rFonts w:asciiTheme="minorHAnsi" w:hAnsiTheme="minorHAnsi"/>
      <w:i/>
      <w:iCs/>
      <w:color w:val="404040" w:themeColor="text1" w:themeTint="BF"/>
      <w:kern w:val="2"/>
      <w:szCs w:val="24"/>
      <w:lang w:eastAsia="zh-CN"/>
      <w14:ligatures w14:val="standardContextual"/>
    </w:rPr>
  </w:style>
  <w:style w:type="character" w:customStyle="1" w:styleId="a8">
    <w:name w:val="引用 字符"/>
    <w:basedOn w:val="a0"/>
    <w:link w:val="a7"/>
    <w:uiPriority w:val="29"/>
    <w:rsid w:val="008E7FC1"/>
    <w:rPr>
      <w:i/>
      <w:iCs/>
      <w:color w:val="404040" w:themeColor="text1" w:themeTint="BF"/>
    </w:rPr>
  </w:style>
  <w:style w:type="paragraph" w:styleId="a9">
    <w:name w:val="List Paragraph"/>
    <w:basedOn w:val="a"/>
    <w:uiPriority w:val="34"/>
    <w:qFormat/>
    <w:rsid w:val="008E7FC1"/>
    <w:pPr>
      <w:widowControl w:val="0"/>
      <w:spacing w:after="160" w:line="278" w:lineRule="auto"/>
      <w:ind w:left="720"/>
      <w:contextualSpacing/>
    </w:pPr>
    <w:rPr>
      <w:rFonts w:asciiTheme="minorHAnsi" w:hAnsiTheme="minorHAnsi"/>
      <w:kern w:val="2"/>
      <w:szCs w:val="24"/>
      <w:lang w:eastAsia="zh-CN"/>
      <w14:ligatures w14:val="standardContextual"/>
    </w:rPr>
  </w:style>
  <w:style w:type="character" w:styleId="aa">
    <w:name w:val="Intense Emphasis"/>
    <w:basedOn w:val="a0"/>
    <w:uiPriority w:val="21"/>
    <w:qFormat/>
    <w:rsid w:val="008E7FC1"/>
    <w:rPr>
      <w:i/>
      <w:iCs/>
      <w:color w:val="0F4761" w:themeColor="accent1" w:themeShade="BF"/>
    </w:rPr>
  </w:style>
  <w:style w:type="paragraph" w:styleId="ab">
    <w:name w:val="Intense Quote"/>
    <w:basedOn w:val="a"/>
    <w:next w:val="a"/>
    <w:link w:val="ac"/>
    <w:uiPriority w:val="30"/>
    <w:qFormat/>
    <w:rsid w:val="008E7FC1"/>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eastAsia="zh-CN"/>
      <w14:ligatures w14:val="standardContextual"/>
    </w:rPr>
  </w:style>
  <w:style w:type="character" w:customStyle="1" w:styleId="ac">
    <w:name w:val="明显引用 字符"/>
    <w:basedOn w:val="a0"/>
    <w:link w:val="ab"/>
    <w:uiPriority w:val="30"/>
    <w:rsid w:val="008E7FC1"/>
    <w:rPr>
      <w:i/>
      <w:iCs/>
      <w:color w:val="0F4761" w:themeColor="accent1" w:themeShade="BF"/>
    </w:rPr>
  </w:style>
  <w:style w:type="character" w:styleId="ad">
    <w:name w:val="Intense Reference"/>
    <w:basedOn w:val="a0"/>
    <w:uiPriority w:val="32"/>
    <w:qFormat/>
    <w:rsid w:val="008E7FC1"/>
    <w:rPr>
      <w:b/>
      <w:bCs/>
      <w:smallCaps/>
      <w:color w:val="0F4761" w:themeColor="accent1" w:themeShade="BF"/>
      <w:spacing w:val="5"/>
    </w:rPr>
  </w:style>
  <w:style w:type="character" w:styleId="ae">
    <w:name w:val="Strong"/>
    <w:basedOn w:val="a0"/>
    <w:uiPriority w:val="22"/>
    <w:qFormat/>
    <w:rsid w:val="008E7FC1"/>
    <w:rPr>
      <w:b/>
      <w:bCs/>
    </w:rPr>
  </w:style>
  <w:style w:type="table" w:styleId="af">
    <w:name w:val="Table Grid"/>
    <w:basedOn w:val="a1"/>
    <w:uiPriority w:val="39"/>
    <w:rsid w:val="008E7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E7FC1"/>
  </w:style>
  <w:style w:type="character" w:styleId="af0">
    <w:name w:val="Emphasis"/>
    <w:basedOn w:val="a0"/>
    <w:uiPriority w:val="20"/>
    <w:qFormat/>
    <w:rsid w:val="008E7FC1"/>
    <w:rPr>
      <w:i/>
      <w:iCs/>
    </w:rPr>
  </w:style>
  <w:style w:type="paragraph" w:styleId="af1">
    <w:name w:val="Normal (Web)"/>
    <w:basedOn w:val="a"/>
    <w:uiPriority w:val="99"/>
    <w:semiHidden/>
    <w:unhideWhenUsed/>
    <w:rsid w:val="008E7FC1"/>
    <w:pPr>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YU</dc:creator>
  <cp:keywords/>
  <dc:description/>
  <cp:lastModifiedBy>YAN YU</cp:lastModifiedBy>
  <cp:revision>1</cp:revision>
  <dcterms:created xsi:type="dcterms:W3CDTF">2026-06-22T13:57:00Z</dcterms:created>
  <dcterms:modified xsi:type="dcterms:W3CDTF">2026-06-23T12:34:00Z</dcterms:modified>
</cp:coreProperties>
</file>