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52B1" w14:textId="77777777" w:rsidR="000C698F" w:rsidRPr="00073B60" w:rsidRDefault="000C698F" w:rsidP="000C698F">
      <w:pPr>
        <w:rPr>
          <w:b/>
          <w:color w:val="0000CC"/>
        </w:rPr>
      </w:pPr>
      <w:bookmarkStart w:id="0" w:name="_Hlk130371502"/>
      <w:r w:rsidRPr="00073B60">
        <w:rPr>
          <w:b/>
          <w:color w:val="0000CC"/>
        </w:rPr>
        <w:t>FOR SECRETARIAT USE ONLY</w:t>
      </w:r>
    </w:p>
    <w:p w14:paraId="1D452AD1" w14:textId="7F52F7B8" w:rsidR="000C698F" w:rsidRPr="00073B60" w:rsidRDefault="000C698F" w:rsidP="000C698F">
      <w:pPr>
        <w:rPr>
          <w:b/>
          <w:color w:val="0000CC"/>
        </w:rPr>
      </w:pPr>
      <w:r>
        <w:rPr>
          <w:b/>
          <w:color w:val="0000CC"/>
        </w:rPr>
        <w:t>A/HRC/62</w:t>
      </w:r>
      <w:r w:rsidRPr="00073B60">
        <w:rPr>
          <w:b/>
          <w:color w:val="0000CC"/>
        </w:rPr>
        <w:t>/L</w:t>
      </w:r>
      <w:r>
        <w:rPr>
          <w:b/>
          <w:color w:val="0000CC"/>
        </w:rPr>
        <w:t>.</w:t>
      </w:r>
      <w:r>
        <w:rPr>
          <w:b/>
          <w:color w:val="0000CC"/>
        </w:rPr>
        <w:t>8</w:t>
      </w:r>
    </w:p>
    <w:p w14:paraId="01885797" w14:textId="5EAC6FA7" w:rsidR="000C698F" w:rsidRPr="00073B60" w:rsidRDefault="000C698F" w:rsidP="000C698F">
      <w:pPr>
        <w:rPr>
          <w:b/>
          <w:color w:val="0000CC"/>
        </w:rPr>
      </w:pPr>
      <w:r w:rsidRPr="00073B60">
        <w:rPr>
          <w:b/>
          <w:color w:val="0000CC"/>
        </w:rPr>
        <w:t xml:space="preserve">Item </w:t>
      </w:r>
      <w:r>
        <w:rPr>
          <w:b/>
          <w:color w:val="0000CC"/>
        </w:rPr>
        <w:t>3</w:t>
      </w:r>
    </w:p>
    <w:p w14:paraId="6694F027" w14:textId="77777777" w:rsidR="000C698F" w:rsidRPr="00073B60" w:rsidRDefault="000C698F" w:rsidP="000C698F">
      <w:pPr>
        <w:rPr>
          <w:b/>
          <w:color w:val="0000CC"/>
        </w:rPr>
      </w:pPr>
      <w:r>
        <w:rPr>
          <w:b/>
          <w:color w:val="0000CC"/>
        </w:rPr>
        <w:t>Received from (main sponsors): Cuba</w:t>
      </w:r>
    </w:p>
    <w:p w14:paraId="7ACE0020" w14:textId="3354E430" w:rsidR="000C698F" w:rsidRPr="00073B60" w:rsidRDefault="000C698F" w:rsidP="000C698F">
      <w:pPr>
        <w:rPr>
          <w:b/>
          <w:color w:val="0000CC"/>
        </w:rPr>
      </w:pPr>
      <w:r w:rsidRPr="00073B60">
        <w:rPr>
          <w:b/>
          <w:color w:val="0000CC"/>
        </w:rPr>
        <w:t xml:space="preserve">Date and time: </w:t>
      </w:r>
      <w:r>
        <w:rPr>
          <w:b/>
          <w:color w:val="0000CC"/>
        </w:rPr>
        <w:t>24/06/2026</w:t>
      </w:r>
      <w:r w:rsidRPr="00721AB1">
        <w:rPr>
          <w:b/>
          <w:color w:val="0000CC"/>
        </w:rPr>
        <w:t xml:space="preserve">, </w:t>
      </w:r>
      <w:r w:rsidR="00B020DC">
        <w:rPr>
          <w:b/>
          <w:color w:val="0000CC"/>
        </w:rPr>
        <w:t>14</w:t>
      </w:r>
      <w:r>
        <w:rPr>
          <w:b/>
          <w:color w:val="0000CC"/>
        </w:rPr>
        <w:t>:</w:t>
      </w:r>
      <w:r w:rsidR="00B020DC">
        <w:rPr>
          <w:b/>
          <w:color w:val="0000CC"/>
        </w:rPr>
        <w:t>37</w:t>
      </w:r>
    </w:p>
    <w:p w14:paraId="4BE7CFDF" w14:textId="77777777" w:rsidR="000C698F" w:rsidRPr="00073B60" w:rsidRDefault="000C698F" w:rsidP="000C698F">
      <w:pPr>
        <w:rPr>
          <w:b/>
          <w:color w:val="0000CC"/>
        </w:rPr>
      </w:pPr>
      <w:r w:rsidRPr="00073B60">
        <w:rPr>
          <w:b/>
          <w:color w:val="0000CC"/>
        </w:rPr>
        <w:t xml:space="preserve">Initials: </w:t>
      </w:r>
      <w:r>
        <w:rPr>
          <w:b/>
          <w:color w:val="0000CC"/>
        </w:rPr>
        <w:t>MP</w:t>
      </w:r>
    </w:p>
    <w:p w14:paraId="171E8EC8" w14:textId="77777777" w:rsidR="000C698F" w:rsidRPr="00C92D25" w:rsidRDefault="000C698F" w:rsidP="000C698F">
      <w:pPr>
        <w:rPr>
          <w:b/>
          <w:color w:val="0000CC"/>
        </w:rPr>
      </w:pPr>
      <w:r w:rsidRPr="00073B60">
        <w:rPr>
          <w:b/>
          <w:color w:val="0000CC"/>
        </w:rPr>
        <w:t xml:space="preserve">Page 1 of </w:t>
      </w:r>
      <w:r>
        <w:rPr>
          <w:b/>
          <w:color w:val="0000CC"/>
        </w:rPr>
        <w:t>2</w:t>
      </w:r>
    </w:p>
    <w:bookmarkEnd w:id="0"/>
    <w:p w14:paraId="39DA780A" w14:textId="130E8B05" w:rsidR="00EE06CD" w:rsidRPr="00DD309D" w:rsidRDefault="00EE06CD" w:rsidP="002D758D">
      <w:pPr>
        <w:keepNext/>
        <w:keepLines/>
        <w:spacing w:before="360" w:after="240" w:line="270" w:lineRule="exact"/>
        <w:ind w:left="1135" w:right="1134" w:hanging="851"/>
        <w:rPr>
          <w:b/>
          <w:sz w:val="24"/>
        </w:rPr>
      </w:pPr>
      <w:r w:rsidRPr="00DD309D">
        <w:rPr>
          <w:b/>
          <w:sz w:val="24"/>
        </w:rPr>
        <w:tab/>
      </w:r>
      <w:r w:rsidR="002344A4" w:rsidRPr="00F3665F">
        <w:rPr>
          <w:b/>
          <w:sz w:val="24"/>
        </w:rPr>
        <w:t>Mandate of Independent Expert on human rights and international solidarity</w:t>
      </w:r>
    </w:p>
    <w:p w14:paraId="510FF097" w14:textId="4B33EC07" w:rsidR="00EE06CD" w:rsidRPr="00DD309D" w:rsidRDefault="002344A4" w:rsidP="002344A4">
      <w:pPr>
        <w:spacing w:after="120"/>
        <w:ind w:left="1134" w:right="1134"/>
        <w:jc w:val="both"/>
      </w:pPr>
      <w:r w:rsidRPr="00DD309D">
        <w:tab/>
      </w:r>
      <w:r w:rsidR="00EE06CD" w:rsidRPr="00DD309D">
        <w:tab/>
      </w:r>
      <w:r w:rsidR="00EE06CD" w:rsidRPr="00DD309D">
        <w:rPr>
          <w:i/>
        </w:rPr>
        <w:t>The Human Rights Council</w:t>
      </w:r>
      <w:r w:rsidR="00EE06CD" w:rsidRPr="00DD309D">
        <w:t>,</w:t>
      </w:r>
    </w:p>
    <w:p w14:paraId="1818DC59" w14:textId="151A5B65" w:rsidR="002344A4" w:rsidRPr="00F3665F" w:rsidRDefault="002344A4" w:rsidP="002344A4">
      <w:pPr>
        <w:spacing w:after="120"/>
        <w:ind w:left="1134" w:right="1134"/>
        <w:jc w:val="both"/>
      </w:pPr>
      <w:r w:rsidRPr="00F3665F">
        <w:rPr>
          <w:i/>
        </w:rPr>
        <w:tab/>
      </w:r>
      <w:r w:rsidRPr="00F3665F">
        <w:rPr>
          <w:i/>
        </w:rPr>
        <w:tab/>
        <w:t xml:space="preserve">Reaffirming </w:t>
      </w:r>
      <w:r w:rsidRPr="00F3665F">
        <w:t>all previous resolutions and decisions adopted by the Commission on Human Rights and the Human Rights Council on the issue of human rights and international solidarity,</w:t>
      </w:r>
    </w:p>
    <w:p w14:paraId="0CC9EED8" w14:textId="05ACEBCA" w:rsidR="002344A4" w:rsidRPr="00F3665F" w:rsidRDefault="002344A4" w:rsidP="002344A4">
      <w:pPr>
        <w:spacing w:after="120"/>
        <w:ind w:left="1134" w:right="1134"/>
        <w:jc w:val="both"/>
      </w:pPr>
      <w:r w:rsidRPr="00F3665F">
        <w:rPr>
          <w:i/>
        </w:rPr>
        <w:tab/>
      </w:r>
      <w:r w:rsidRPr="00F3665F">
        <w:rPr>
          <w:i/>
        </w:rPr>
        <w:tab/>
        <w:t xml:space="preserve">Recalling </w:t>
      </w:r>
      <w:r w:rsidRPr="00F3665F">
        <w:t xml:space="preserve">its resolutions 5/1, on institution-building of the Human Rights Council, and 5/2, on the Code of Conduct for Special Procedure Mandate Holders of the </w:t>
      </w:r>
      <w:r w:rsidR="00E33ADB" w:rsidRPr="00F3665F">
        <w:t xml:space="preserve">Human Rights </w:t>
      </w:r>
      <w:r w:rsidRPr="00F3665F">
        <w:t>Council, of 18 June 2007, and stressing that all mandate holders shall discharge their duties in accordance with those resolutions and the annexes thereto,</w:t>
      </w:r>
    </w:p>
    <w:p w14:paraId="39DC83E6" w14:textId="5C4A1824" w:rsidR="002344A4" w:rsidRPr="00F3665F" w:rsidRDefault="002344A4" w:rsidP="002344A4">
      <w:pPr>
        <w:spacing w:after="120"/>
        <w:ind w:left="1134" w:right="1134"/>
        <w:jc w:val="both"/>
      </w:pPr>
      <w:r w:rsidRPr="00F3665F">
        <w:rPr>
          <w:i/>
        </w:rPr>
        <w:tab/>
      </w:r>
      <w:r w:rsidRPr="00F3665F">
        <w:rPr>
          <w:i/>
        </w:rPr>
        <w:tab/>
        <w:t xml:space="preserve">Underlining </w:t>
      </w:r>
      <w:r w:rsidRPr="00F3665F">
        <w:t>the fact that the processes of promoting and protecting human rights should be conducted in conformity with the purposes and principles of the Charter of the United Nations and international law,</w:t>
      </w:r>
    </w:p>
    <w:p w14:paraId="5BBCE791" w14:textId="72263024" w:rsidR="002344A4" w:rsidRPr="00F3665F" w:rsidRDefault="002344A4" w:rsidP="002344A4">
      <w:pPr>
        <w:spacing w:after="120"/>
        <w:ind w:left="1134" w:right="1134"/>
        <w:jc w:val="both"/>
      </w:pPr>
      <w:r w:rsidRPr="00F3665F">
        <w:rPr>
          <w:i/>
        </w:rPr>
        <w:tab/>
      </w:r>
      <w:r w:rsidRPr="00F3665F">
        <w:rPr>
          <w:i/>
        </w:rPr>
        <w:tab/>
        <w:t xml:space="preserve">Reaffirming </w:t>
      </w:r>
      <w:r w:rsidRPr="00F3665F">
        <w:t>the fact that article 4 of the Declaration on the Right to Development states that sustained action is required to promote more rapid development of developing countries and, as a complement to the efforts of developing countries, effective international cooperation is essential in order to provide these countries with the appropriate means and facilities to foster their comprehensive development,</w:t>
      </w:r>
    </w:p>
    <w:p w14:paraId="790C9DC8" w14:textId="6AC13A43" w:rsidR="002344A4" w:rsidRPr="00F3665F" w:rsidRDefault="002344A4" w:rsidP="002344A4">
      <w:pPr>
        <w:spacing w:after="120"/>
        <w:ind w:left="1134" w:right="1134"/>
        <w:jc w:val="both"/>
      </w:pPr>
      <w:r w:rsidRPr="00F3665F">
        <w:rPr>
          <w:i/>
        </w:rPr>
        <w:tab/>
      </w:r>
      <w:r w:rsidRPr="00F3665F">
        <w:rPr>
          <w:i/>
        </w:rPr>
        <w:tab/>
        <w:t xml:space="preserve">Emphasizing </w:t>
      </w:r>
      <w:r w:rsidRPr="00F3665F">
        <w:t xml:space="preserve">the importance of international solidarity and cooperation for effectively addressing the challenges of the current </w:t>
      </w:r>
      <w:r w:rsidRPr="00F3665F">
        <w:rPr>
          <w:bCs/>
        </w:rPr>
        <w:t>international situation</w:t>
      </w:r>
      <w:r w:rsidRPr="00F3665F">
        <w:t>,</w:t>
      </w:r>
    </w:p>
    <w:p w14:paraId="740E0860" w14:textId="4B17BA9F" w:rsidR="002344A4" w:rsidRPr="00F3665F" w:rsidRDefault="002344A4" w:rsidP="002344A4">
      <w:pPr>
        <w:spacing w:after="120"/>
        <w:ind w:left="1134" w:right="1134"/>
        <w:jc w:val="both"/>
      </w:pPr>
      <w:r w:rsidRPr="00F3665F">
        <w:tab/>
      </w:r>
      <w:r w:rsidRPr="00F3665F">
        <w:tab/>
        <w:t>1.</w:t>
      </w:r>
      <w:r w:rsidRPr="00F3665F">
        <w:tab/>
      </w:r>
      <w:r w:rsidRPr="00F3665F">
        <w:rPr>
          <w:i/>
        </w:rPr>
        <w:t>Expresses its appreciation</w:t>
      </w:r>
      <w:r w:rsidRPr="00F3665F">
        <w:t xml:space="preserve"> for the work and contributions of the Independent Expert on human rights and international solidarity;</w:t>
      </w:r>
    </w:p>
    <w:p w14:paraId="7B477728" w14:textId="59BA4F04" w:rsidR="00BA5A94" w:rsidRDefault="002344A4" w:rsidP="00BA5A94">
      <w:pPr>
        <w:spacing w:after="120"/>
        <w:ind w:left="1134" w:right="1134"/>
        <w:jc w:val="both"/>
        <w:rPr>
          <w:strike/>
        </w:rPr>
      </w:pPr>
      <w:r w:rsidRPr="00F3665F">
        <w:rPr>
          <w:i/>
        </w:rPr>
        <w:tab/>
      </w:r>
      <w:r w:rsidRPr="00F3665F">
        <w:rPr>
          <w:i/>
        </w:rPr>
        <w:tab/>
      </w:r>
      <w:r w:rsidRPr="00F3665F">
        <w:rPr>
          <w:iCs/>
        </w:rPr>
        <w:t>2.</w:t>
      </w:r>
      <w:r w:rsidRPr="00F3665F">
        <w:rPr>
          <w:i/>
        </w:rPr>
        <w:tab/>
        <w:t xml:space="preserve">Takes note with appreciation </w:t>
      </w:r>
      <w:r w:rsidRPr="00F3665F">
        <w:t>of the report</w:t>
      </w:r>
      <w:r w:rsidR="007233EB">
        <w:t>s</w:t>
      </w:r>
      <w:r w:rsidRPr="00F3665F">
        <w:t xml:space="preserve"> of the Independent Expert</w:t>
      </w:r>
      <w:r w:rsidR="00080206">
        <w:t xml:space="preserve"> </w:t>
      </w:r>
      <w:r w:rsidR="007233EB">
        <w:t xml:space="preserve">on </w:t>
      </w:r>
      <w:r w:rsidR="005A66FD">
        <w:t>corporations and international solidarity</w:t>
      </w:r>
      <w:r w:rsidR="00080206">
        <w:t>,</w:t>
      </w:r>
      <w:r w:rsidR="005A66FD">
        <w:t xml:space="preserve"> and </w:t>
      </w:r>
      <w:r w:rsidR="007233EB">
        <w:t>peace and international solidarity</w:t>
      </w:r>
      <w:r w:rsidR="00657E23" w:rsidRPr="00F3665F">
        <w:rPr>
          <w:rStyle w:val="FootnoteReference"/>
        </w:rPr>
        <w:footnoteReference w:id="2"/>
      </w:r>
      <w:r w:rsidRPr="00F3665F">
        <w:t xml:space="preserve"> </w:t>
      </w:r>
    </w:p>
    <w:p w14:paraId="10CEC32E" w14:textId="64E2A466" w:rsidR="00BA5A94" w:rsidRPr="00BA5A94" w:rsidRDefault="005A66FD" w:rsidP="00425A8B">
      <w:pPr>
        <w:pStyle w:val="ListParagraph"/>
        <w:spacing w:after="120"/>
        <w:ind w:left="1170" w:right="1134" w:firstLine="540"/>
        <w:jc w:val="both"/>
      </w:pPr>
      <w:r>
        <w:t>3</w:t>
      </w:r>
      <w:r w:rsidR="00F15B36">
        <w:t>.</w:t>
      </w:r>
      <w:r w:rsidR="00F15B36">
        <w:tab/>
      </w:r>
      <w:r w:rsidR="006B0A42" w:rsidRPr="00425A8B">
        <w:rPr>
          <w:i/>
          <w:iCs/>
        </w:rPr>
        <w:t xml:space="preserve">Welcomes </w:t>
      </w:r>
      <w:r w:rsidR="006B0A42">
        <w:t>the work conducted by the Independent Expert</w:t>
      </w:r>
      <w:r w:rsidR="00923322">
        <w:t xml:space="preserve">, including the four </w:t>
      </w:r>
      <w:r w:rsidR="002E61B1">
        <w:t xml:space="preserve">informal </w:t>
      </w:r>
      <w:r w:rsidR="00923322">
        <w:t>consultations held in 2025 and 2026,</w:t>
      </w:r>
      <w:r w:rsidR="006B0A42">
        <w:t xml:space="preserve"> for the preparation of </w:t>
      </w:r>
      <w:r w:rsidR="00621264">
        <w:t>t</w:t>
      </w:r>
      <w:r w:rsidR="006B0A42">
        <w:t>he revised draft declaration on human rights and international solidarity</w:t>
      </w:r>
      <w:r w:rsidR="00923322">
        <w:t xml:space="preserve">, as mandated by the Human Rights Council in its </w:t>
      </w:r>
      <w:r>
        <w:t>resolution 59</w:t>
      </w:r>
      <w:r w:rsidR="00923322">
        <w:t xml:space="preserve">/8, </w:t>
      </w:r>
    </w:p>
    <w:p w14:paraId="754B2AE9" w14:textId="5FB610C2" w:rsidR="002344A4" w:rsidRPr="00F3665F" w:rsidRDefault="002344A4" w:rsidP="002344A4">
      <w:pPr>
        <w:spacing w:after="120"/>
        <w:ind w:left="1134" w:right="1134"/>
        <w:jc w:val="both"/>
      </w:pPr>
      <w:r w:rsidRPr="00F3665F">
        <w:rPr>
          <w:i/>
        </w:rPr>
        <w:tab/>
      </w:r>
      <w:r w:rsidRPr="00F3665F">
        <w:rPr>
          <w:i/>
        </w:rPr>
        <w:tab/>
      </w:r>
      <w:r w:rsidR="005A66FD">
        <w:rPr>
          <w:i/>
        </w:rPr>
        <w:t>4</w:t>
      </w:r>
      <w:r w:rsidRPr="00F3665F">
        <w:rPr>
          <w:i/>
        </w:rPr>
        <w:tab/>
        <w:t xml:space="preserve">Decides </w:t>
      </w:r>
      <w:r w:rsidRPr="00F3665F">
        <w:t>to extend the mandate of Independent Expert on human rights and international solidarity for a period of three years in accordance with the mandate established by the Human Rights Commission in its resolution 2005/55 of 20 April 2005 and ratified by the Human Rights Council in its resolution 17/6 of 6 July 2011;</w:t>
      </w:r>
    </w:p>
    <w:p w14:paraId="5FBA1A30" w14:textId="03881508" w:rsidR="002344A4" w:rsidRPr="00F3665F" w:rsidRDefault="002344A4" w:rsidP="002344A4">
      <w:pPr>
        <w:spacing w:after="120"/>
        <w:ind w:left="1134" w:right="1134"/>
        <w:jc w:val="both"/>
      </w:pPr>
      <w:r w:rsidRPr="00F3665F">
        <w:rPr>
          <w:i/>
        </w:rPr>
        <w:tab/>
      </w:r>
      <w:r w:rsidRPr="00F3665F">
        <w:rPr>
          <w:i/>
        </w:rPr>
        <w:tab/>
      </w:r>
      <w:r w:rsidR="005A66FD">
        <w:rPr>
          <w:i/>
        </w:rPr>
        <w:t>5</w:t>
      </w:r>
      <w:r w:rsidRPr="00F3665F">
        <w:rPr>
          <w:i/>
        </w:rPr>
        <w:tab/>
        <w:t xml:space="preserve">Requests </w:t>
      </w:r>
      <w:r w:rsidRPr="00F3665F">
        <w:t>all States, United Nations agencies, other relevant international organizations and non-governmental organizations to mainstream the right of peoples and individuals to international solidarity into their activities, to cooperate with the Independent Expert in his mandate, and to supply all necessary information requested by him, and requests States to give serious consideration to responding favo</w:t>
      </w:r>
      <w:r w:rsidR="00E51C37" w:rsidRPr="00F3665F">
        <w:t>u</w:t>
      </w:r>
      <w:r w:rsidRPr="00F3665F">
        <w:t>rably to the requests of the Independent Expert to visit their countries to enable him to fulfil his mandate effectively;</w:t>
      </w:r>
    </w:p>
    <w:p w14:paraId="018B92DC" w14:textId="3B20D39D" w:rsidR="002344A4" w:rsidRPr="00084E52" w:rsidRDefault="002344A4" w:rsidP="002344A4">
      <w:pPr>
        <w:spacing w:after="120"/>
        <w:ind w:left="1134" w:right="1134"/>
        <w:jc w:val="both"/>
      </w:pPr>
      <w:r w:rsidRPr="00F3665F">
        <w:rPr>
          <w:i/>
        </w:rPr>
        <w:tab/>
      </w:r>
      <w:r w:rsidRPr="00F3665F">
        <w:rPr>
          <w:i/>
        </w:rPr>
        <w:tab/>
      </w:r>
      <w:r w:rsidR="005A66FD">
        <w:rPr>
          <w:i/>
        </w:rPr>
        <w:t>6</w:t>
      </w:r>
      <w:r w:rsidRPr="00F3665F">
        <w:rPr>
          <w:i/>
        </w:rPr>
        <w:tab/>
        <w:t xml:space="preserve">Requests </w:t>
      </w:r>
      <w:r w:rsidRPr="00F3665F">
        <w:t>the Independent Expert to continue to participate in relevant international forums and major events with a view to promoting the importance of international solidarity in the realization of the 2030 Agenda for Sustainable Development, especially th</w:t>
      </w:r>
      <w:r w:rsidR="00327873">
        <w:t>e</w:t>
      </w:r>
      <w:r w:rsidRPr="00F3665F">
        <w:t xml:space="preserve"> Sustainable Development Goals relating to economic, social and climate </w:t>
      </w:r>
      <w:r w:rsidRPr="00F3665F">
        <w:lastRenderedPageBreak/>
        <w:t>issues, and invites States</w:t>
      </w:r>
      <w:r w:rsidRPr="00084E52">
        <w:t>, international organizations, United Nations agencies and other relevant organizations to facilitate the meaningful participation of the Independent Expert in these forums and events;</w:t>
      </w:r>
    </w:p>
    <w:p w14:paraId="628DB938" w14:textId="740F4416" w:rsidR="002344A4" w:rsidRDefault="002344A4" w:rsidP="002344A4">
      <w:pPr>
        <w:spacing w:after="120"/>
        <w:ind w:left="1134" w:right="1134"/>
        <w:jc w:val="both"/>
      </w:pPr>
      <w:r w:rsidRPr="00084E52">
        <w:rPr>
          <w:i/>
        </w:rPr>
        <w:tab/>
      </w:r>
      <w:r w:rsidRPr="00084E52">
        <w:rPr>
          <w:i/>
        </w:rPr>
        <w:tab/>
      </w:r>
      <w:r w:rsidR="005A66FD">
        <w:rPr>
          <w:i/>
        </w:rPr>
        <w:t>7</w:t>
      </w:r>
      <w:r w:rsidRPr="00084E52">
        <w:rPr>
          <w:i/>
        </w:rPr>
        <w:tab/>
        <w:t xml:space="preserve">Also requests </w:t>
      </w:r>
      <w:r w:rsidRPr="00084E52">
        <w:t>the Independent Expert to continue to examine in his reports ways and means of overcoming existing and emerging obstacles to the realization of the right of peoples and individuals to international solidarity, including the challenges of international cooperation, and to seek the views and contributions of Governments, United Nations agencies and other relevant international organizations in this regard;</w:t>
      </w:r>
    </w:p>
    <w:p w14:paraId="697F85CD" w14:textId="3C04AE20" w:rsidR="002E61B1" w:rsidRPr="00084E52" w:rsidRDefault="005A66FD" w:rsidP="005A66FD">
      <w:pPr>
        <w:spacing w:after="120"/>
        <w:ind w:left="1080" w:right="1134" w:firstLine="630"/>
        <w:jc w:val="both"/>
      </w:pPr>
      <w:r>
        <w:rPr>
          <w:i/>
          <w:iCs/>
        </w:rPr>
        <w:t>8.</w:t>
      </w:r>
      <w:r>
        <w:rPr>
          <w:i/>
          <w:iCs/>
        </w:rPr>
        <w:tab/>
      </w:r>
      <w:r w:rsidR="002E61B1" w:rsidRPr="00425A8B">
        <w:rPr>
          <w:i/>
          <w:iCs/>
        </w:rPr>
        <w:t>Further request</w:t>
      </w:r>
      <w:r w:rsidR="002E61B1">
        <w:t xml:space="preserve"> the Independent Expert to continue holding </w:t>
      </w:r>
      <w:r w:rsidR="006513F8">
        <w:t>i</w:t>
      </w:r>
      <w:r w:rsidR="002E61B1">
        <w:t xml:space="preserve">nformal consultations between September 2026 and April 2027 </w:t>
      </w:r>
      <w:r w:rsidR="002E61B1" w:rsidRPr="002E61B1">
        <w:t>on the revised draft declaration on the right to international solidarity</w:t>
      </w:r>
      <w:r w:rsidR="002E61B1">
        <w:t xml:space="preserve">, with a view to </w:t>
      </w:r>
      <w:r w:rsidR="007233EB">
        <w:t>submitting</w:t>
      </w:r>
      <w:r w:rsidR="002E61B1">
        <w:t xml:space="preserve"> the revised draft declaration to </w:t>
      </w:r>
      <w:r w:rsidR="007233EB">
        <w:t xml:space="preserve">the Human Rights Council </w:t>
      </w:r>
      <w:r w:rsidR="00381CAC">
        <w:t xml:space="preserve">for consideration </w:t>
      </w:r>
      <w:r w:rsidR="007233EB">
        <w:t>on its sixty-fifth session</w:t>
      </w:r>
      <w:r w:rsidR="00964BDC">
        <w:t>;</w:t>
      </w:r>
    </w:p>
    <w:p w14:paraId="72077521" w14:textId="7ADA6288" w:rsidR="002344A4" w:rsidRPr="00084E52" w:rsidRDefault="002344A4" w:rsidP="002344A4">
      <w:pPr>
        <w:spacing w:after="120"/>
        <w:ind w:left="1134" w:right="1134"/>
        <w:jc w:val="both"/>
      </w:pPr>
      <w:r w:rsidRPr="00084E52">
        <w:rPr>
          <w:i/>
        </w:rPr>
        <w:tab/>
      </w:r>
      <w:r w:rsidRPr="00084E52">
        <w:rPr>
          <w:i/>
        </w:rPr>
        <w:tab/>
      </w:r>
      <w:r w:rsidR="005A66FD">
        <w:rPr>
          <w:i/>
        </w:rPr>
        <w:t>9</w:t>
      </w:r>
      <w:r w:rsidRPr="00084E52">
        <w:rPr>
          <w:i/>
        </w:rPr>
        <w:tab/>
        <w:t xml:space="preserve">Requests </w:t>
      </w:r>
      <w:r w:rsidRPr="00084E52">
        <w:t>the Secretary-General and the United Nations High Commissioner for Human Rights to provide the Independent Expert with all the human and financial resources necessary for the effective fulfilment of the mandate;</w:t>
      </w:r>
    </w:p>
    <w:p w14:paraId="23256BDA" w14:textId="3667996B" w:rsidR="002344A4" w:rsidRPr="00084E52" w:rsidRDefault="002344A4" w:rsidP="002344A4">
      <w:pPr>
        <w:spacing w:after="120"/>
        <w:ind w:left="1134" w:right="1134"/>
        <w:jc w:val="both"/>
      </w:pPr>
      <w:r w:rsidRPr="00084E52">
        <w:rPr>
          <w:i/>
        </w:rPr>
        <w:tab/>
      </w:r>
      <w:r w:rsidRPr="00084E52">
        <w:rPr>
          <w:i/>
        </w:rPr>
        <w:tab/>
      </w:r>
      <w:r w:rsidR="005A66FD">
        <w:rPr>
          <w:i/>
        </w:rPr>
        <w:t>10</w:t>
      </w:r>
      <w:r w:rsidRPr="00084E52">
        <w:rPr>
          <w:i/>
        </w:rPr>
        <w:tab/>
        <w:t xml:space="preserve">Reiterates </w:t>
      </w:r>
      <w:r w:rsidRPr="00084E52">
        <w:t xml:space="preserve">its request to the Independent Expert to </w:t>
      </w:r>
      <w:proofErr w:type="gramStart"/>
      <w:r w:rsidRPr="00084E52">
        <w:t>take into account</w:t>
      </w:r>
      <w:proofErr w:type="gramEnd"/>
      <w:r w:rsidRPr="00084E52">
        <w:t xml:space="preserve"> the outcomes of all major United Nations and other global summits and ministerial meetings in the economic, social and climate fields and to continue to seek views and contributions from Governments, United Nations agencies, other relevant international organizations and non- governmental organizations in the discharge of </w:t>
      </w:r>
      <w:r w:rsidR="00E32BBB">
        <w:t>t</w:t>
      </w:r>
      <w:r w:rsidRPr="00084E52">
        <w:t>h</w:t>
      </w:r>
      <w:r w:rsidR="00E32BBB">
        <w:t>e</w:t>
      </w:r>
      <w:r w:rsidRPr="00084E52">
        <w:t xml:space="preserve"> mandate;</w:t>
      </w:r>
    </w:p>
    <w:p w14:paraId="5D4830E2" w14:textId="19C8E3EB" w:rsidR="002344A4" w:rsidRPr="00084E52" w:rsidRDefault="002344A4" w:rsidP="002344A4">
      <w:pPr>
        <w:spacing w:after="120"/>
        <w:ind w:left="1134" w:right="1134"/>
        <w:jc w:val="both"/>
      </w:pPr>
      <w:r w:rsidRPr="00084E52">
        <w:rPr>
          <w:i/>
        </w:rPr>
        <w:tab/>
      </w:r>
      <w:r w:rsidRPr="00084E52">
        <w:rPr>
          <w:i/>
        </w:rPr>
        <w:tab/>
      </w:r>
      <w:r w:rsidR="00F15B36">
        <w:rPr>
          <w:i/>
        </w:rPr>
        <w:t>11</w:t>
      </w:r>
      <w:r w:rsidRPr="00084E52">
        <w:rPr>
          <w:i/>
        </w:rPr>
        <w:tab/>
        <w:t xml:space="preserve">Requests </w:t>
      </w:r>
      <w:r w:rsidRPr="00084E52">
        <w:t>the Independent Expert to report regularly to the Human Rights Council and to the General Assembly in accordance with their respective programmes of work;</w:t>
      </w:r>
    </w:p>
    <w:p w14:paraId="01DA9855" w14:textId="0748C97A" w:rsidR="002344A4" w:rsidRPr="00425A8B" w:rsidRDefault="002344A4" w:rsidP="002344A4">
      <w:pPr>
        <w:spacing w:after="120"/>
        <w:ind w:left="1134" w:right="1134"/>
        <w:jc w:val="both"/>
        <w:rPr>
          <w:strike/>
        </w:rPr>
      </w:pPr>
      <w:r w:rsidRPr="00084E52">
        <w:rPr>
          <w:i/>
        </w:rPr>
        <w:tab/>
      </w:r>
      <w:r w:rsidRPr="00084E52">
        <w:rPr>
          <w:i/>
        </w:rPr>
        <w:tab/>
      </w:r>
      <w:r w:rsidR="00F15B36">
        <w:rPr>
          <w:i/>
        </w:rPr>
        <w:t>12</w:t>
      </w:r>
      <w:r w:rsidRPr="00084E52">
        <w:tab/>
      </w:r>
      <w:r w:rsidRPr="00084E52">
        <w:rPr>
          <w:i/>
        </w:rPr>
        <w:t xml:space="preserve">Decides </w:t>
      </w:r>
      <w:r w:rsidRPr="00084E52">
        <w:t>to continue its consideration of this matter under the same agenda item.</w:t>
      </w:r>
    </w:p>
    <w:p w14:paraId="6B8DC451" w14:textId="13975CE7" w:rsidR="00CF586F" w:rsidRPr="00DD309D" w:rsidRDefault="002344A4" w:rsidP="002344A4">
      <w:pPr>
        <w:spacing w:before="240"/>
        <w:ind w:left="1134" w:right="1134"/>
        <w:jc w:val="center"/>
        <w:rPr>
          <w:u w:val="single"/>
        </w:rPr>
      </w:pPr>
      <w:r w:rsidRPr="00DD309D">
        <w:rPr>
          <w:u w:val="single"/>
        </w:rPr>
        <w:tab/>
      </w:r>
      <w:r w:rsidRPr="00DD309D">
        <w:rPr>
          <w:u w:val="single"/>
        </w:rPr>
        <w:tab/>
      </w:r>
      <w:r w:rsidRPr="00DD309D">
        <w:rPr>
          <w:u w:val="single"/>
        </w:rPr>
        <w:tab/>
      </w:r>
      <w:r w:rsidR="00354019">
        <w:rPr>
          <w:u w:val="single"/>
        </w:rPr>
        <w:tab/>
      </w:r>
    </w:p>
    <w:sectPr w:rsidR="00CF586F" w:rsidRPr="00DD309D" w:rsidSect="00EE06CD">
      <w:headerReference w:type="default" r:id="rId8"/>
      <w:footerReference w:type="even" r:id="rId9"/>
      <w:footerReference w:type="default" r:id="rId10"/>
      <w:footerReference w:type="firs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5A8E" w14:textId="77777777" w:rsidR="00F81B18" w:rsidRDefault="00F81B18"/>
  </w:endnote>
  <w:endnote w:type="continuationSeparator" w:id="0">
    <w:p w14:paraId="3644E2E8" w14:textId="77777777" w:rsidR="00F81B18" w:rsidRDefault="00F81B18"/>
  </w:endnote>
  <w:endnote w:type="continuationNotice" w:id="1">
    <w:p w14:paraId="20150235" w14:textId="77777777" w:rsidR="00F81B18" w:rsidRDefault="00F81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EBDD" w14:textId="078ED77F" w:rsidR="00C32307" w:rsidRDefault="00C32307" w:rsidP="00C32307">
    <w:pPr>
      <w:pStyle w:val="Footer"/>
    </w:pPr>
  </w:p>
  <w:p w14:paraId="505BAD18" w14:textId="789CB336" w:rsidR="00C32307" w:rsidRPr="00C32307" w:rsidRDefault="00C32307" w:rsidP="00C32307">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B854" w14:textId="77777777" w:rsidR="00F81B18" w:rsidRPr="000B175B" w:rsidRDefault="00F81B18" w:rsidP="000B175B">
      <w:pPr>
        <w:tabs>
          <w:tab w:val="right" w:pos="2155"/>
        </w:tabs>
        <w:spacing w:after="80"/>
        <w:ind w:left="680"/>
        <w:rPr>
          <w:u w:val="single"/>
        </w:rPr>
      </w:pPr>
      <w:r>
        <w:rPr>
          <w:u w:val="single"/>
        </w:rPr>
        <w:tab/>
      </w:r>
    </w:p>
  </w:footnote>
  <w:footnote w:type="continuationSeparator" w:id="0">
    <w:p w14:paraId="76A22EC7" w14:textId="77777777" w:rsidR="00F81B18" w:rsidRPr="00FC68B7" w:rsidRDefault="00F81B18" w:rsidP="00FC68B7">
      <w:pPr>
        <w:tabs>
          <w:tab w:val="left" w:pos="2155"/>
        </w:tabs>
        <w:spacing w:after="80"/>
        <w:ind w:left="680"/>
        <w:rPr>
          <w:u w:val="single"/>
        </w:rPr>
      </w:pPr>
      <w:r>
        <w:rPr>
          <w:u w:val="single"/>
        </w:rPr>
        <w:tab/>
      </w:r>
    </w:p>
  </w:footnote>
  <w:footnote w:type="continuationNotice" w:id="1">
    <w:p w14:paraId="05A25EDB" w14:textId="77777777" w:rsidR="00F81B18" w:rsidRDefault="00F81B18"/>
  </w:footnote>
  <w:footnote w:id="2">
    <w:p w14:paraId="311DE56A" w14:textId="4AA5FED3" w:rsidR="00657E23" w:rsidRPr="00BA5A94" w:rsidRDefault="00657E23" w:rsidP="00657E23">
      <w:pPr>
        <w:pStyle w:val="FootnoteText"/>
        <w:widowControl w:val="0"/>
        <w:tabs>
          <w:tab w:val="clear" w:pos="1021"/>
          <w:tab w:val="right" w:pos="1020"/>
        </w:tabs>
      </w:pPr>
      <w:r>
        <w:tab/>
      </w:r>
      <w:r>
        <w:rPr>
          <w:rStyle w:val="FootnoteReference"/>
        </w:rPr>
        <w:footnoteRef/>
      </w:r>
      <w:r>
        <w:tab/>
      </w:r>
      <w:r w:rsidR="005A66FD" w:rsidRPr="00425A8B">
        <w:rPr>
          <w:lang w:val="en-US"/>
        </w:rPr>
        <w:t>A/80/172 &amp;</w:t>
      </w:r>
      <w:r w:rsidR="00BA5A94">
        <w:rPr>
          <w:lang w:val="en-US"/>
        </w:rPr>
        <w:t>A/HRC/62/38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381277AE" w:rsidR="00EE06CD" w:rsidRPr="00EE06CD" w:rsidRDefault="00A3414A" w:rsidP="00A3414A">
    <w:pPr>
      <w:pStyle w:val="Header"/>
      <w:jc w:val="right"/>
    </w:pPr>
    <w:r w:rsidRPr="00A3414A">
      <w:t xml:space="preserve"> </w:t>
    </w:r>
    <w:r>
      <w:t>A/HRC/RES/53/5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10EC"/>
    <w:multiLevelType w:val="hybridMultilevel"/>
    <w:tmpl w:val="D7BCDD2A"/>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054DEF"/>
    <w:multiLevelType w:val="hybridMultilevel"/>
    <w:tmpl w:val="BE2E656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2185525"/>
    <w:multiLevelType w:val="hybridMultilevel"/>
    <w:tmpl w:val="48CAC57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10587697">
    <w:abstractNumId w:val="6"/>
  </w:num>
  <w:num w:numId="2" w16cid:durableId="2139837160">
    <w:abstractNumId w:val="5"/>
  </w:num>
  <w:num w:numId="3" w16cid:durableId="1720856841">
    <w:abstractNumId w:val="9"/>
  </w:num>
  <w:num w:numId="4" w16cid:durableId="1113014325">
    <w:abstractNumId w:val="4"/>
  </w:num>
  <w:num w:numId="5" w16cid:durableId="563298604">
    <w:abstractNumId w:val="0"/>
  </w:num>
  <w:num w:numId="6" w16cid:durableId="847018489">
    <w:abstractNumId w:val="1"/>
  </w:num>
  <w:num w:numId="7" w16cid:durableId="976224901">
    <w:abstractNumId w:val="8"/>
  </w:num>
  <w:num w:numId="8" w16cid:durableId="492765352">
    <w:abstractNumId w:val="3"/>
  </w:num>
  <w:num w:numId="9" w16cid:durableId="514271944">
    <w:abstractNumId w:val="7"/>
  </w:num>
  <w:num w:numId="10" w16cid:durableId="1455948338">
    <w:abstractNumId w:val="10"/>
  </w:num>
  <w:num w:numId="11" w16cid:durableId="144777386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7F7F"/>
    <w:rsid w:val="00011A53"/>
    <w:rsid w:val="0002275A"/>
    <w:rsid w:val="00022DB5"/>
    <w:rsid w:val="000403D1"/>
    <w:rsid w:val="000449AA"/>
    <w:rsid w:val="00050F6B"/>
    <w:rsid w:val="00051F30"/>
    <w:rsid w:val="0005662A"/>
    <w:rsid w:val="00072C8C"/>
    <w:rsid w:val="00073E70"/>
    <w:rsid w:val="00080206"/>
    <w:rsid w:val="000816E7"/>
    <w:rsid w:val="00084E52"/>
    <w:rsid w:val="000876EB"/>
    <w:rsid w:val="000912C2"/>
    <w:rsid w:val="00091419"/>
    <w:rsid w:val="000931C0"/>
    <w:rsid w:val="00095C05"/>
    <w:rsid w:val="00096BBE"/>
    <w:rsid w:val="000B175B"/>
    <w:rsid w:val="000B2851"/>
    <w:rsid w:val="000B3A0F"/>
    <w:rsid w:val="000B4A3B"/>
    <w:rsid w:val="000C59D8"/>
    <w:rsid w:val="000C698F"/>
    <w:rsid w:val="000D1851"/>
    <w:rsid w:val="000E0415"/>
    <w:rsid w:val="00146D32"/>
    <w:rsid w:val="001509BA"/>
    <w:rsid w:val="001A317C"/>
    <w:rsid w:val="001B4B04"/>
    <w:rsid w:val="001C6663"/>
    <w:rsid w:val="001C7895"/>
    <w:rsid w:val="001C7ACB"/>
    <w:rsid w:val="001D26DF"/>
    <w:rsid w:val="001E0E3C"/>
    <w:rsid w:val="001E2790"/>
    <w:rsid w:val="00211E0B"/>
    <w:rsid w:val="00211E72"/>
    <w:rsid w:val="00214047"/>
    <w:rsid w:val="0022130F"/>
    <w:rsid w:val="002344A4"/>
    <w:rsid w:val="00237785"/>
    <w:rsid w:val="002410DD"/>
    <w:rsid w:val="00241466"/>
    <w:rsid w:val="00253D58"/>
    <w:rsid w:val="00276A24"/>
    <w:rsid w:val="0027725F"/>
    <w:rsid w:val="002929B6"/>
    <w:rsid w:val="002A7BAB"/>
    <w:rsid w:val="002C21F0"/>
    <w:rsid w:val="002D758D"/>
    <w:rsid w:val="002E3041"/>
    <w:rsid w:val="002E61B1"/>
    <w:rsid w:val="002F54E9"/>
    <w:rsid w:val="003107FA"/>
    <w:rsid w:val="003229D8"/>
    <w:rsid w:val="00327873"/>
    <w:rsid w:val="003314D1"/>
    <w:rsid w:val="00335A2F"/>
    <w:rsid w:val="00341937"/>
    <w:rsid w:val="00354019"/>
    <w:rsid w:val="003621A3"/>
    <w:rsid w:val="00363E0F"/>
    <w:rsid w:val="00374A13"/>
    <w:rsid w:val="00381CAC"/>
    <w:rsid w:val="0039277A"/>
    <w:rsid w:val="0039556A"/>
    <w:rsid w:val="003972E0"/>
    <w:rsid w:val="003975ED"/>
    <w:rsid w:val="003C2CC4"/>
    <w:rsid w:val="003D4B23"/>
    <w:rsid w:val="003D63B0"/>
    <w:rsid w:val="00424C80"/>
    <w:rsid w:val="00425A8B"/>
    <w:rsid w:val="004325CB"/>
    <w:rsid w:val="004343D7"/>
    <w:rsid w:val="0044503A"/>
    <w:rsid w:val="00446DE4"/>
    <w:rsid w:val="00447761"/>
    <w:rsid w:val="00451EC3"/>
    <w:rsid w:val="004721B1"/>
    <w:rsid w:val="004859EC"/>
    <w:rsid w:val="00496A15"/>
    <w:rsid w:val="004A19A7"/>
    <w:rsid w:val="004A6436"/>
    <w:rsid w:val="004B75D2"/>
    <w:rsid w:val="004D1140"/>
    <w:rsid w:val="004E7CCE"/>
    <w:rsid w:val="004F02EA"/>
    <w:rsid w:val="004F55ED"/>
    <w:rsid w:val="00504B52"/>
    <w:rsid w:val="0052176C"/>
    <w:rsid w:val="005261E5"/>
    <w:rsid w:val="005420F2"/>
    <w:rsid w:val="00542574"/>
    <w:rsid w:val="005436AB"/>
    <w:rsid w:val="00546924"/>
    <w:rsid w:val="00546DBF"/>
    <w:rsid w:val="005516F3"/>
    <w:rsid w:val="00551972"/>
    <w:rsid w:val="0055353A"/>
    <w:rsid w:val="00553D76"/>
    <w:rsid w:val="005552B5"/>
    <w:rsid w:val="00560CFA"/>
    <w:rsid w:val="0056117B"/>
    <w:rsid w:val="00562621"/>
    <w:rsid w:val="00564FAE"/>
    <w:rsid w:val="00571365"/>
    <w:rsid w:val="005A0E16"/>
    <w:rsid w:val="005A66FD"/>
    <w:rsid w:val="005B3DB3"/>
    <w:rsid w:val="005B6E48"/>
    <w:rsid w:val="005D53BE"/>
    <w:rsid w:val="005E1712"/>
    <w:rsid w:val="005F4C5D"/>
    <w:rsid w:val="00611FC4"/>
    <w:rsid w:val="006176FB"/>
    <w:rsid w:val="00621264"/>
    <w:rsid w:val="0062575D"/>
    <w:rsid w:val="00625FA2"/>
    <w:rsid w:val="00640B26"/>
    <w:rsid w:val="006513F8"/>
    <w:rsid w:val="00655B60"/>
    <w:rsid w:val="00657E23"/>
    <w:rsid w:val="00670741"/>
    <w:rsid w:val="00696BD6"/>
    <w:rsid w:val="006A5C5F"/>
    <w:rsid w:val="006A6B9D"/>
    <w:rsid w:val="006A7392"/>
    <w:rsid w:val="006B0A42"/>
    <w:rsid w:val="006B3189"/>
    <w:rsid w:val="006B7D65"/>
    <w:rsid w:val="006D6DA6"/>
    <w:rsid w:val="006E564B"/>
    <w:rsid w:val="006F13F0"/>
    <w:rsid w:val="006F5035"/>
    <w:rsid w:val="007065EB"/>
    <w:rsid w:val="00720183"/>
    <w:rsid w:val="007233EB"/>
    <w:rsid w:val="0072632A"/>
    <w:rsid w:val="007333F5"/>
    <w:rsid w:val="0074200B"/>
    <w:rsid w:val="00766591"/>
    <w:rsid w:val="007A6296"/>
    <w:rsid w:val="007A79E4"/>
    <w:rsid w:val="007B4B1A"/>
    <w:rsid w:val="007B6BA5"/>
    <w:rsid w:val="007C1B62"/>
    <w:rsid w:val="007C3390"/>
    <w:rsid w:val="007C4F4B"/>
    <w:rsid w:val="007D2CDC"/>
    <w:rsid w:val="007D5327"/>
    <w:rsid w:val="007F6611"/>
    <w:rsid w:val="008155C3"/>
    <w:rsid w:val="008175E9"/>
    <w:rsid w:val="0082243E"/>
    <w:rsid w:val="008242D7"/>
    <w:rsid w:val="0084628A"/>
    <w:rsid w:val="00856CD2"/>
    <w:rsid w:val="00861BC6"/>
    <w:rsid w:val="0086559A"/>
    <w:rsid w:val="00871FD5"/>
    <w:rsid w:val="0088351C"/>
    <w:rsid w:val="008847BB"/>
    <w:rsid w:val="00892ACA"/>
    <w:rsid w:val="008979B1"/>
    <w:rsid w:val="008A6B25"/>
    <w:rsid w:val="008A6C4F"/>
    <w:rsid w:val="008B4455"/>
    <w:rsid w:val="008C1E4D"/>
    <w:rsid w:val="008C2A49"/>
    <w:rsid w:val="008E0E46"/>
    <w:rsid w:val="0090452C"/>
    <w:rsid w:val="00907C3F"/>
    <w:rsid w:val="0092237C"/>
    <w:rsid w:val="00923322"/>
    <w:rsid w:val="0093707B"/>
    <w:rsid w:val="009400EB"/>
    <w:rsid w:val="009427E3"/>
    <w:rsid w:val="00946575"/>
    <w:rsid w:val="00956D9B"/>
    <w:rsid w:val="00963CBA"/>
    <w:rsid w:val="00964BDC"/>
    <w:rsid w:val="009654B7"/>
    <w:rsid w:val="00991261"/>
    <w:rsid w:val="009945DA"/>
    <w:rsid w:val="009A0B83"/>
    <w:rsid w:val="009B131C"/>
    <w:rsid w:val="009B3800"/>
    <w:rsid w:val="009C49A5"/>
    <w:rsid w:val="009D22AC"/>
    <w:rsid w:val="009D50DB"/>
    <w:rsid w:val="009E1C4E"/>
    <w:rsid w:val="00A0036A"/>
    <w:rsid w:val="00A05E0B"/>
    <w:rsid w:val="00A1427D"/>
    <w:rsid w:val="00A3414A"/>
    <w:rsid w:val="00A4457A"/>
    <w:rsid w:val="00A4634F"/>
    <w:rsid w:val="00A51CF3"/>
    <w:rsid w:val="00A72F22"/>
    <w:rsid w:val="00A73D32"/>
    <w:rsid w:val="00A748A6"/>
    <w:rsid w:val="00A83E4C"/>
    <w:rsid w:val="00A879A4"/>
    <w:rsid w:val="00A87E95"/>
    <w:rsid w:val="00A92E29"/>
    <w:rsid w:val="00AC5AE2"/>
    <w:rsid w:val="00AD09E9"/>
    <w:rsid w:val="00AF0576"/>
    <w:rsid w:val="00AF3829"/>
    <w:rsid w:val="00B020DC"/>
    <w:rsid w:val="00B037F0"/>
    <w:rsid w:val="00B2327D"/>
    <w:rsid w:val="00B2718F"/>
    <w:rsid w:val="00B30179"/>
    <w:rsid w:val="00B3317B"/>
    <w:rsid w:val="00B334DC"/>
    <w:rsid w:val="00B3631A"/>
    <w:rsid w:val="00B53013"/>
    <w:rsid w:val="00B64BFC"/>
    <w:rsid w:val="00B67F5E"/>
    <w:rsid w:val="00B73E65"/>
    <w:rsid w:val="00B81E12"/>
    <w:rsid w:val="00B87110"/>
    <w:rsid w:val="00B97FA8"/>
    <w:rsid w:val="00BA5A94"/>
    <w:rsid w:val="00BA713F"/>
    <w:rsid w:val="00BA72FC"/>
    <w:rsid w:val="00BC03B3"/>
    <w:rsid w:val="00BC1385"/>
    <w:rsid w:val="00BC74E9"/>
    <w:rsid w:val="00BD3EDB"/>
    <w:rsid w:val="00BE618E"/>
    <w:rsid w:val="00BE655C"/>
    <w:rsid w:val="00BF5449"/>
    <w:rsid w:val="00C05651"/>
    <w:rsid w:val="00C06876"/>
    <w:rsid w:val="00C217E7"/>
    <w:rsid w:val="00C24693"/>
    <w:rsid w:val="00C247B7"/>
    <w:rsid w:val="00C32307"/>
    <w:rsid w:val="00C35F0B"/>
    <w:rsid w:val="00C463DD"/>
    <w:rsid w:val="00C64458"/>
    <w:rsid w:val="00C72746"/>
    <w:rsid w:val="00C745C3"/>
    <w:rsid w:val="00C9452D"/>
    <w:rsid w:val="00CA2A58"/>
    <w:rsid w:val="00CC0B55"/>
    <w:rsid w:val="00CC1554"/>
    <w:rsid w:val="00CD6995"/>
    <w:rsid w:val="00CE4A8F"/>
    <w:rsid w:val="00CF0214"/>
    <w:rsid w:val="00CF1FDA"/>
    <w:rsid w:val="00CF586F"/>
    <w:rsid w:val="00CF7D43"/>
    <w:rsid w:val="00D11129"/>
    <w:rsid w:val="00D2031B"/>
    <w:rsid w:val="00D22332"/>
    <w:rsid w:val="00D25FE2"/>
    <w:rsid w:val="00D43252"/>
    <w:rsid w:val="00D550F9"/>
    <w:rsid w:val="00D572B0"/>
    <w:rsid w:val="00D62E90"/>
    <w:rsid w:val="00D76BE5"/>
    <w:rsid w:val="00D8509D"/>
    <w:rsid w:val="00D978C6"/>
    <w:rsid w:val="00DA67AD"/>
    <w:rsid w:val="00DB18CE"/>
    <w:rsid w:val="00DB5566"/>
    <w:rsid w:val="00DD309D"/>
    <w:rsid w:val="00DE3EC0"/>
    <w:rsid w:val="00DE5AD9"/>
    <w:rsid w:val="00E06A14"/>
    <w:rsid w:val="00E11593"/>
    <w:rsid w:val="00E12B6B"/>
    <w:rsid w:val="00E130AB"/>
    <w:rsid w:val="00E32BBB"/>
    <w:rsid w:val="00E33ADB"/>
    <w:rsid w:val="00E438D9"/>
    <w:rsid w:val="00E51C37"/>
    <w:rsid w:val="00E5644E"/>
    <w:rsid w:val="00E6568C"/>
    <w:rsid w:val="00E7260F"/>
    <w:rsid w:val="00E80026"/>
    <w:rsid w:val="00E806EE"/>
    <w:rsid w:val="00E96630"/>
    <w:rsid w:val="00EB0FB9"/>
    <w:rsid w:val="00EB203D"/>
    <w:rsid w:val="00EC731D"/>
    <w:rsid w:val="00ED0CA9"/>
    <w:rsid w:val="00ED7A2A"/>
    <w:rsid w:val="00EE06CD"/>
    <w:rsid w:val="00EE36D2"/>
    <w:rsid w:val="00EF1D7F"/>
    <w:rsid w:val="00EF5BDB"/>
    <w:rsid w:val="00F07FD9"/>
    <w:rsid w:val="00F15B36"/>
    <w:rsid w:val="00F23933"/>
    <w:rsid w:val="00F24119"/>
    <w:rsid w:val="00F3665F"/>
    <w:rsid w:val="00F40E75"/>
    <w:rsid w:val="00F42CD9"/>
    <w:rsid w:val="00F52936"/>
    <w:rsid w:val="00F54083"/>
    <w:rsid w:val="00F677CB"/>
    <w:rsid w:val="00F67B04"/>
    <w:rsid w:val="00F81B18"/>
    <w:rsid w:val="00FA7DF3"/>
    <w:rsid w:val="00FC68B7"/>
    <w:rsid w:val="00FD7C12"/>
    <w:rsid w:val="00FE386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FE3861"/>
    <w:rPr>
      <w:lang w:eastAsia="en-US"/>
    </w:rPr>
  </w:style>
  <w:style w:type="character" w:styleId="CommentReference">
    <w:name w:val="annotation reference"/>
    <w:basedOn w:val="DefaultParagraphFont"/>
    <w:semiHidden/>
    <w:unhideWhenUsed/>
    <w:rsid w:val="00C247B7"/>
    <w:rPr>
      <w:sz w:val="16"/>
      <w:szCs w:val="16"/>
    </w:rPr>
  </w:style>
  <w:style w:type="paragraph" w:styleId="CommentText">
    <w:name w:val="annotation text"/>
    <w:basedOn w:val="Normal"/>
    <w:link w:val="CommentTextChar"/>
    <w:semiHidden/>
    <w:unhideWhenUsed/>
    <w:rsid w:val="00C247B7"/>
    <w:pPr>
      <w:spacing w:line="240" w:lineRule="auto"/>
    </w:pPr>
  </w:style>
  <w:style w:type="character" w:customStyle="1" w:styleId="CommentTextChar">
    <w:name w:val="Comment Text Char"/>
    <w:basedOn w:val="DefaultParagraphFont"/>
    <w:link w:val="CommentText"/>
    <w:semiHidden/>
    <w:rsid w:val="00C247B7"/>
    <w:rPr>
      <w:lang w:eastAsia="en-US"/>
    </w:rPr>
  </w:style>
  <w:style w:type="paragraph" w:styleId="CommentSubject">
    <w:name w:val="annotation subject"/>
    <w:basedOn w:val="CommentText"/>
    <w:next w:val="CommentText"/>
    <w:link w:val="CommentSubjectChar"/>
    <w:semiHidden/>
    <w:unhideWhenUsed/>
    <w:rsid w:val="00C247B7"/>
    <w:rPr>
      <w:b/>
      <w:bCs/>
    </w:rPr>
  </w:style>
  <w:style w:type="character" w:customStyle="1" w:styleId="CommentSubjectChar">
    <w:name w:val="Comment Subject Char"/>
    <w:basedOn w:val="CommentTextChar"/>
    <w:link w:val="CommentSubject"/>
    <w:semiHidden/>
    <w:rsid w:val="00C247B7"/>
    <w:rPr>
      <w:b/>
      <w:bCs/>
      <w:lang w:eastAsia="en-US"/>
    </w:rPr>
  </w:style>
  <w:style w:type="character" w:customStyle="1" w:styleId="SingleTxtGChar">
    <w:name w:val="_ Single Txt_G Char"/>
    <w:link w:val="SingleTxtG"/>
    <w:qFormat/>
    <w:locked/>
    <w:rsid w:val="00A3414A"/>
    <w:rPr>
      <w:lang w:eastAsia="en-US"/>
    </w:rPr>
  </w:style>
  <w:style w:type="paragraph" w:styleId="ListParagraph">
    <w:name w:val="List Paragraph"/>
    <w:basedOn w:val="Normal"/>
    <w:uiPriority w:val="34"/>
    <w:semiHidden/>
    <w:qFormat/>
    <w:rsid w:val="00BA5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ymbol xmlns="bd3e8ddb-6a7f-4093-b1eb-4c4efa7e3afd">8</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Props1.xml><?xml version="1.0" encoding="utf-8"?>
<ds:datastoreItem xmlns:ds="http://schemas.openxmlformats.org/officeDocument/2006/customXml" ds:itemID="{7FF72CF4-EB44-47CA-A0F2-45F28C63676F}">
  <ds:schemaRefs>
    <ds:schemaRef ds:uri="http://schemas.openxmlformats.org/officeDocument/2006/bibliography"/>
  </ds:schemaRefs>
</ds:datastoreItem>
</file>

<file path=customXml/itemProps2.xml><?xml version="1.0" encoding="utf-8"?>
<ds:datastoreItem xmlns:ds="http://schemas.openxmlformats.org/officeDocument/2006/customXml" ds:itemID="{5E099F60-C35B-4801-8C2E-CFB9478D668F}"/>
</file>

<file path=customXml/itemProps3.xml><?xml version="1.0" encoding="utf-8"?>
<ds:datastoreItem xmlns:ds="http://schemas.openxmlformats.org/officeDocument/2006/customXml" ds:itemID="{A5E4F47C-56A3-4B27-93F4-1DCF8CACA343}"/>
</file>

<file path=customXml/itemProps4.xml><?xml version="1.0" encoding="utf-8"?>
<ds:datastoreItem xmlns:ds="http://schemas.openxmlformats.org/officeDocument/2006/customXml" ds:itemID="{7F1AEDDF-2F10-4CD2-B0E7-8253AA4148A0}"/>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7</TotalTime>
  <Pages>2</Pages>
  <Words>756</Words>
  <Characters>4424</Characters>
  <Application>Microsoft Office Word</Application>
  <DocSecurity>0</DocSecurity>
  <Lines>70</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A/HRC/RES/53/5</vt:lpstr>
      <vt:lpstr/>
    </vt:vector>
  </TitlesOfParts>
  <Company>CSD</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A/HRC/RES/53/5</dc:title>
  <dc:subject>2314111</dc:subject>
  <dc:creator>Sumiko IHARA</dc:creator>
  <cp:keywords/>
  <dc:description/>
  <cp:lastModifiedBy>Matias Pellado</cp:lastModifiedBy>
  <cp:revision>7</cp:revision>
  <cp:lastPrinted>2026-06-22T11:38:00Z</cp:lastPrinted>
  <dcterms:created xsi:type="dcterms:W3CDTF">2026-06-24T12:56:00Z</dcterms:created>
  <dcterms:modified xsi:type="dcterms:W3CDTF">2026-06-24T13:02:00Z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ies>
</file>