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1AAC" w14:textId="77777777" w:rsidR="005B16D7" w:rsidRPr="00642013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642013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129C6D5E" w:rsidR="007A23E6" w:rsidRPr="0064201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 xml:space="preserve">for the </w:t>
      </w:r>
      <w:r w:rsidR="00E71CBD" w:rsidRPr="00642013">
        <w:rPr>
          <w:rFonts w:ascii="Garamond" w:hAnsi="Garamond" w:cs="Calibri"/>
          <w:b/>
          <w:color w:val="0000FF"/>
          <w:sz w:val="36"/>
          <w:szCs w:val="36"/>
        </w:rPr>
        <w:t>1</w:t>
      </w:r>
      <w:r w:rsidR="007B0300">
        <w:rPr>
          <w:rFonts w:ascii="Garamond" w:hAnsi="Garamond" w:cs="Calibri"/>
          <w:b/>
          <w:color w:val="0000FF"/>
          <w:sz w:val="36"/>
          <w:szCs w:val="36"/>
        </w:rPr>
        <w:t>9</w:t>
      </w:r>
      <w:r w:rsidR="00E71CBD" w:rsidRPr="00642013">
        <w:rPr>
          <w:rFonts w:ascii="Garamond" w:hAnsi="Garamond" w:cs="Calibri"/>
          <w:b/>
          <w:color w:val="0000FF"/>
          <w:sz w:val="36"/>
          <w:szCs w:val="36"/>
        </w:rPr>
        <w:t>th cycle</w:t>
      </w:r>
      <w:r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615B436F" w:rsidR="005B16D7" w:rsidRPr="00642013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642013"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64201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64201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64201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64201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642013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A710B6" w:rsidRPr="00642013">
        <w:rPr>
          <w:rFonts w:ascii="Garamond" w:hAnsi="Garamond" w:cs="Calibri"/>
          <w:b/>
          <w:color w:val="0000FF"/>
          <w:sz w:val="36"/>
          <w:szCs w:val="36"/>
        </w:rPr>
        <w:t>2</w:t>
      </w:r>
      <w:r w:rsidR="007B0300">
        <w:rPr>
          <w:rFonts w:ascii="Garamond" w:hAnsi="Garamond" w:cs="Calibri"/>
          <w:b/>
          <w:color w:val="0000FF"/>
          <w:sz w:val="36"/>
          <w:szCs w:val="36"/>
        </w:rPr>
        <w:t>5</w:t>
      </w:r>
      <w:r w:rsidRPr="00642013"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2F0AA954" w14:textId="77777777" w:rsidR="00086430" w:rsidRPr="00642013" w:rsidRDefault="00086430" w:rsidP="00A127D1">
      <w:pPr>
        <w:jc w:val="center"/>
        <w:rPr>
          <w:rFonts w:ascii="Garamond" w:hAnsi="Garamond" w:cs="Calibri"/>
          <w:color w:val="000000" w:themeColor="text1"/>
        </w:rPr>
      </w:pPr>
    </w:p>
    <w:p w14:paraId="5C971AB0" w14:textId="77777777" w:rsidR="00F32353" w:rsidRPr="00642013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642013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47541C47" w:rsidR="009A5994" w:rsidRPr="00642013" w:rsidRDefault="009A5994" w:rsidP="00CE2764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sz w:val="28"/>
                <w:szCs w:val="28"/>
              </w:rPr>
              <w:t>Bureau</w:t>
            </w:r>
            <w:r w:rsidR="001E0743">
              <w:rPr>
                <w:rFonts w:ascii="Garamond" w:hAnsi="Garamond" w:cs="Calibri"/>
                <w:sz w:val="28"/>
                <w:szCs w:val="28"/>
              </w:rPr>
              <w:t>*</w:t>
            </w:r>
          </w:p>
        </w:tc>
      </w:tr>
      <w:tr w:rsidR="006A7B30" w:rsidRPr="00642013" w14:paraId="5C971AB7" w14:textId="77777777" w:rsidTr="00735EF5">
        <w:trPr>
          <w:trHeight w:val="1097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233DA66A" w:rsidR="00474B11" w:rsidRPr="00642013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642013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3DE6F25B" w:rsidR="00474B11" w:rsidRPr="00642013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2FB0F8D8" w14:textId="1726BEE1" w:rsidR="0041059C" w:rsidRPr="00642013" w:rsidRDefault="00CF505E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His Excellency</w:t>
            </w:r>
            <w:r w:rsidR="007B0300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="007B0300" w:rsidRPr="007B0300">
              <w:rPr>
                <w:rFonts w:ascii="Garamond" w:hAnsi="Garamond" w:cs="Calibri"/>
                <w:b/>
                <w:sz w:val="28"/>
                <w:szCs w:val="28"/>
              </w:rPr>
              <w:t xml:space="preserve">Mr. Jürg </w:t>
            </w:r>
            <w:r w:rsidR="0060049B" w:rsidRPr="007B0300">
              <w:rPr>
                <w:rFonts w:ascii="Garamond" w:hAnsi="Garamond" w:cs="Calibri"/>
                <w:b/>
                <w:sz w:val="28"/>
                <w:szCs w:val="28"/>
              </w:rPr>
              <w:t>LAUBER</w:t>
            </w: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 xml:space="preserve"> (</w:t>
            </w:r>
            <w:r w:rsidR="007B0300">
              <w:rPr>
                <w:rFonts w:ascii="Garamond" w:hAnsi="Garamond" w:cs="Calibri"/>
                <w:b/>
                <w:sz w:val="28"/>
                <w:szCs w:val="28"/>
              </w:rPr>
              <w:t>Switzerland</w:t>
            </w:r>
            <w:r w:rsidR="00175FE7" w:rsidRPr="00642013">
              <w:rPr>
                <w:rFonts w:ascii="Garamond" w:hAnsi="Garamond" w:cs="Calibri"/>
                <w:b/>
                <w:sz w:val="28"/>
                <w:szCs w:val="28"/>
              </w:rPr>
              <w:t>)</w:t>
            </w:r>
          </w:p>
          <w:p w14:paraId="5C971AB6" w14:textId="249CD556" w:rsidR="00735EF5" w:rsidRPr="00642013" w:rsidRDefault="00735EF5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52595F" w:rsidRPr="007B0300" w14:paraId="04798EE3" w14:textId="77777777" w:rsidTr="002777E9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199A25" w14:textId="77777777" w:rsidR="0052595F" w:rsidRPr="00A05412" w:rsidRDefault="0052595F" w:rsidP="002777E9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A05412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7B462B4" w14:textId="77777777" w:rsidR="000B51C9" w:rsidRDefault="0052595F" w:rsidP="007B0300">
            <w:pPr>
              <w:rPr>
                <w:rFonts w:ascii="Garamond" w:eastAsiaTheme="minorEastAsia" w:hAnsi="Garamond" w:cs="Calibri"/>
                <w:i/>
                <w:iCs/>
                <w:sz w:val="28"/>
                <w:szCs w:val="28"/>
                <w:lang w:eastAsia="zh-CN"/>
              </w:rPr>
            </w:pPr>
            <w:r w:rsidRPr="00A05412">
              <w:rPr>
                <w:rFonts w:ascii="Garamond" w:hAnsi="Garamond" w:cs="Calibri"/>
                <w:b/>
                <w:bCs/>
                <w:sz w:val="28"/>
                <w:szCs w:val="28"/>
              </w:rPr>
              <w:t>His Excellency</w:t>
            </w:r>
            <w:r w:rsidR="007B0300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 </w:t>
            </w:r>
            <w:r w:rsidR="007B0300" w:rsidRPr="007B0300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Mr. Tareq Md. Ariful </w:t>
            </w:r>
            <w:r w:rsidR="005B1DA0" w:rsidRPr="007B0300">
              <w:rPr>
                <w:rFonts w:ascii="Garamond" w:hAnsi="Garamond" w:cs="Calibri"/>
                <w:b/>
                <w:bCs/>
                <w:sz w:val="28"/>
                <w:szCs w:val="28"/>
              </w:rPr>
              <w:t>ISLAM</w:t>
            </w:r>
            <w:r w:rsidR="007B0300">
              <w:rPr>
                <w:rFonts w:ascii="Garamond" w:hAnsi="Garamond" w:cs="Calibri"/>
                <w:b/>
                <w:bCs/>
                <w:sz w:val="28"/>
                <w:szCs w:val="28"/>
              </w:rPr>
              <w:t xml:space="preserve"> </w:t>
            </w:r>
            <w:r w:rsidR="00B35184" w:rsidRPr="00A05412">
              <w:rPr>
                <w:rFonts w:ascii="Garamond" w:hAnsi="Garamond" w:cs="Calibri"/>
                <w:b/>
                <w:bCs/>
                <w:sz w:val="28"/>
                <w:szCs w:val="28"/>
              </w:rPr>
              <w:t>(</w:t>
            </w:r>
            <w:r w:rsidR="007B0300">
              <w:rPr>
                <w:rFonts w:ascii="Garamond" w:hAnsi="Garamond" w:cs="Calibri"/>
                <w:b/>
                <w:bCs/>
                <w:sz w:val="28"/>
                <w:szCs w:val="28"/>
              </w:rPr>
              <w:t>Bangladesh</w:t>
            </w:r>
            <w:r w:rsidR="00B35184" w:rsidRPr="00A05412">
              <w:rPr>
                <w:rFonts w:ascii="Garamond" w:hAnsi="Garamond" w:cs="Calibri"/>
                <w:b/>
                <w:bCs/>
                <w:sz w:val="28"/>
                <w:szCs w:val="28"/>
              </w:rPr>
              <w:t>)</w:t>
            </w:r>
            <w:r w:rsidR="00DE6D59" w:rsidRPr="00A05412">
              <w:rPr>
                <w:rFonts w:ascii="Garamond" w:hAnsi="Garamond" w:cs="Calibri"/>
                <w:i/>
                <w:iCs/>
                <w:sz w:val="28"/>
                <w:szCs w:val="28"/>
              </w:rPr>
              <w:t xml:space="preserve"> </w:t>
            </w:r>
          </w:p>
          <w:p w14:paraId="17B52B6F" w14:textId="318E06E7" w:rsidR="00D8738B" w:rsidRDefault="00D8738B" w:rsidP="007B0300">
            <w:pPr>
              <w:rPr>
                <w:rFonts w:ascii="Garamond" w:hAnsi="Garamond" w:cs="Calibri"/>
                <w:i/>
                <w:iCs/>
                <w:sz w:val="28"/>
                <w:szCs w:val="28"/>
              </w:rPr>
            </w:pPr>
            <w:r>
              <w:rPr>
                <w:rFonts w:ascii="Garamond" w:hAnsi="Garamond" w:cs="Calibri"/>
                <w:i/>
                <w:iCs/>
                <w:sz w:val="28"/>
                <w:szCs w:val="28"/>
              </w:rPr>
              <w:t xml:space="preserve">– 1 January to </w:t>
            </w:r>
            <w:r>
              <w:rPr>
                <w:rFonts w:ascii="Garamond" w:eastAsiaTheme="minorEastAsia" w:hAnsi="Garamond" w:cs="Calibri" w:hint="eastAsia"/>
                <w:i/>
                <w:iCs/>
                <w:sz w:val="28"/>
                <w:szCs w:val="28"/>
                <w:lang w:eastAsia="zh-CN"/>
              </w:rPr>
              <w:t>25</w:t>
            </w:r>
            <w:r>
              <w:rPr>
                <w:rFonts w:ascii="Garamond" w:hAnsi="Garamond" w:cs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 w:cs="Calibri"/>
                <w:i/>
                <w:iCs/>
                <w:sz w:val="28"/>
                <w:szCs w:val="28"/>
                <w:lang w:val="en-US"/>
              </w:rPr>
              <w:t xml:space="preserve">August </w:t>
            </w:r>
            <w:r>
              <w:rPr>
                <w:rFonts w:ascii="Garamond" w:hAnsi="Garamond" w:cs="Calibri"/>
                <w:i/>
                <w:iCs/>
                <w:sz w:val="28"/>
                <w:szCs w:val="28"/>
              </w:rPr>
              <w:t>202</w:t>
            </w:r>
            <w:r>
              <w:rPr>
                <w:rFonts w:ascii="Garamond" w:hAnsi="Garamond" w:cs="Calibri"/>
                <w:i/>
                <w:iCs/>
                <w:sz w:val="28"/>
                <w:szCs w:val="28"/>
              </w:rPr>
              <w:t>5</w:t>
            </w:r>
          </w:p>
          <w:p w14:paraId="16D3C8DD" w14:textId="77777777" w:rsidR="00D81A14" w:rsidRDefault="00D81A14" w:rsidP="007B0300">
            <w:pPr>
              <w:rPr>
                <w:rFonts w:ascii="Garamond" w:hAnsi="Garamond" w:cs="Calibri"/>
                <w:i/>
                <w:iCs/>
                <w:sz w:val="28"/>
                <w:szCs w:val="28"/>
              </w:rPr>
            </w:pPr>
          </w:p>
          <w:p w14:paraId="481B101F" w14:textId="2B7BDACC" w:rsidR="00D81A14" w:rsidRPr="00D81A14" w:rsidRDefault="00D81A14" w:rsidP="00D81A14">
            <w:pPr>
              <w:rPr>
                <w:rFonts w:ascii="Garamond" w:hAnsi="Garamond" w:cs="Calibri"/>
                <w:b/>
                <w:i/>
                <w:iCs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Her Excellency Ms. </w:t>
            </w:r>
            <w:r w:rsidR="008E60E4" w:rsidRPr="008E60E4">
              <w:rPr>
                <w:rFonts w:ascii="Garamond" w:hAnsi="Garamond" w:cs="Calibri"/>
                <w:b/>
                <w:sz w:val="28"/>
                <w:szCs w:val="28"/>
              </w:rPr>
              <w:t>Salma R</w:t>
            </w:r>
            <w:r w:rsidR="008E60E4">
              <w:rPr>
                <w:rFonts w:ascii="Garamond" w:hAnsi="Garamond" w:cs="Calibri"/>
                <w:b/>
                <w:sz w:val="28"/>
                <w:szCs w:val="28"/>
              </w:rPr>
              <w:t>ASHEED</w:t>
            </w:r>
            <w:r w:rsidR="008E60E4" w:rsidRPr="008E60E4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>(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>Maldives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) 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br/>
            </w:r>
            <w:r>
              <w:rPr>
                <w:rFonts w:ascii="Garamond" w:hAnsi="Garamond" w:cs="Calibri"/>
                <w:bCs/>
                <w:sz w:val="28"/>
                <w:szCs w:val="28"/>
              </w:rPr>
              <w:t xml:space="preserve">– </w:t>
            </w:r>
            <w:r w:rsidRPr="00607AD6"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>25</w:t>
            </w:r>
            <w:r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 xml:space="preserve"> </w:t>
            </w:r>
            <w:r w:rsidR="00607AD6"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>August</w:t>
            </w:r>
            <w:r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 xml:space="preserve"> to 31 December 202</w:t>
            </w:r>
            <w:r w:rsidR="00607AD6">
              <w:rPr>
                <w:rFonts w:ascii="Garamond" w:hAnsi="Garamond" w:cs="Calibri"/>
                <w:bCs/>
                <w:i/>
                <w:iCs/>
                <w:sz w:val="28"/>
                <w:szCs w:val="28"/>
              </w:rPr>
              <w:t>5</w:t>
            </w:r>
          </w:p>
          <w:p w14:paraId="333B4958" w14:textId="38A4F3FD" w:rsidR="00D8738B" w:rsidRPr="00D8738B" w:rsidRDefault="00D8738B" w:rsidP="007B0300">
            <w:pPr>
              <w:rPr>
                <w:rFonts w:ascii="Garamond" w:eastAsiaTheme="minorEastAsia" w:hAnsi="Garamond" w:cs="Calibri" w:hint="eastAsia"/>
                <w:b/>
                <w:i/>
                <w:iCs/>
                <w:sz w:val="28"/>
                <w:szCs w:val="28"/>
                <w:lang w:val="en-US" w:eastAsia="zh-CN"/>
              </w:rPr>
            </w:pPr>
          </w:p>
        </w:tc>
      </w:tr>
      <w:tr w:rsidR="00B84468" w:rsidRPr="00642013" w14:paraId="741FE44E" w14:textId="77777777" w:rsidTr="00216CC2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443D91" w14:textId="77777777" w:rsidR="00B84468" w:rsidRPr="00642013" w:rsidRDefault="00B84468" w:rsidP="00216CC2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7EFABC8A" w14:textId="77777777" w:rsidR="00B84468" w:rsidRPr="00642013" w:rsidRDefault="00B84468" w:rsidP="00216CC2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Pr="007B0300">
              <w:rPr>
                <w:rFonts w:ascii="Garamond" w:hAnsi="Garamond" w:cs="Calibri"/>
                <w:b/>
                <w:sz w:val="28"/>
                <w:szCs w:val="28"/>
              </w:rPr>
              <w:t>Razvan RUSU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(Romania</w:t>
            </w: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)</w:t>
            </w:r>
          </w:p>
        </w:tc>
      </w:tr>
      <w:tr w:rsidR="00CB13C8" w:rsidRPr="004F5DB4" w14:paraId="5C971AC2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5039863E" w:rsidR="00CB13C8" w:rsidRPr="00642013" w:rsidRDefault="00CB13C8" w:rsidP="00CB13C8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C1" w14:textId="6B453EDE" w:rsidR="00063794" w:rsidRPr="004F5DB4" w:rsidRDefault="004F5DB4" w:rsidP="00CC390C">
            <w:pPr>
              <w:rPr>
                <w:rFonts w:ascii="Garamond" w:hAnsi="Garamond" w:cs="Calibri"/>
                <w:b/>
                <w:sz w:val="28"/>
                <w:szCs w:val="28"/>
                <w:lang w:val="en-US"/>
              </w:rPr>
            </w:pPr>
            <w:r w:rsidRPr="004F5DB4">
              <w:rPr>
                <w:rFonts w:ascii="Garamond" w:hAnsi="Garamond" w:cs="Calibri"/>
                <w:b/>
                <w:sz w:val="28"/>
                <w:szCs w:val="28"/>
                <w:lang w:val="en-US"/>
              </w:rPr>
              <w:t xml:space="preserve">Her Excellency Mrs. Claudia </w:t>
            </w:r>
            <w:r w:rsidR="00506017" w:rsidRPr="004F5DB4">
              <w:rPr>
                <w:rFonts w:ascii="Garamond" w:hAnsi="Garamond" w:cs="Calibri"/>
                <w:b/>
                <w:sz w:val="28"/>
                <w:szCs w:val="28"/>
                <w:lang w:val="en-US"/>
              </w:rPr>
              <w:t xml:space="preserve">FUENTES JULIO </w:t>
            </w:r>
            <w:r w:rsidRPr="004F5DB4">
              <w:rPr>
                <w:rFonts w:ascii="Garamond" w:hAnsi="Garamond" w:cs="Calibri"/>
                <w:b/>
                <w:sz w:val="28"/>
                <w:szCs w:val="28"/>
                <w:lang w:val="en-US"/>
              </w:rPr>
              <w:t>(Ch</w:t>
            </w:r>
            <w:r>
              <w:rPr>
                <w:rFonts w:ascii="Garamond" w:hAnsi="Garamond" w:cs="Calibri"/>
                <w:b/>
                <w:sz w:val="28"/>
                <w:szCs w:val="28"/>
                <w:lang w:val="en-US"/>
              </w:rPr>
              <w:t>ile)</w:t>
            </w:r>
          </w:p>
        </w:tc>
      </w:tr>
      <w:tr w:rsidR="0052595F" w:rsidRPr="00642013" w14:paraId="65C70509" w14:textId="77777777" w:rsidTr="0052595F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B97397A" w14:textId="71093817" w:rsidR="0052595F" w:rsidRPr="00642013" w:rsidRDefault="0052595F" w:rsidP="004F4DC2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1384B957" w14:textId="23586097" w:rsidR="0052595F" w:rsidRPr="00642013" w:rsidRDefault="00143317" w:rsidP="004F4DC2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His Excellency Mr.</w:t>
            </w:r>
            <w:r w:rsidR="007B0300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="007B0300" w:rsidRPr="007B0300">
              <w:rPr>
                <w:rFonts w:ascii="Garamond" w:hAnsi="Garamond" w:cs="Calibri"/>
                <w:b/>
                <w:sz w:val="28"/>
                <w:szCs w:val="28"/>
              </w:rPr>
              <w:t xml:space="preserve">Paul </w:t>
            </w:r>
            <w:r w:rsidR="0052679B" w:rsidRPr="007B0300">
              <w:rPr>
                <w:rFonts w:ascii="Garamond" w:hAnsi="Garamond" w:cs="Calibri"/>
                <w:b/>
                <w:sz w:val="28"/>
                <w:szCs w:val="28"/>
              </w:rPr>
              <w:t>EMPOLE LOSOKO EFAMBE</w:t>
            </w:r>
            <w:r w:rsidR="0052679B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="007B0300" w:rsidRPr="00642013">
              <w:rPr>
                <w:rFonts w:ascii="Garamond" w:hAnsi="Garamond" w:cs="Calibri"/>
                <w:b/>
                <w:sz w:val="28"/>
                <w:szCs w:val="28"/>
              </w:rPr>
              <w:t>(</w:t>
            </w:r>
            <w:r w:rsidR="007B0300">
              <w:rPr>
                <w:rFonts w:ascii="Garamond" w:hAnsi="Garamond" w:cs="Calibri"/>
                <w:b/>
                <w:sz w:val="28"/>
                <w:szCs w:val="28"/>
              </w:rPr>
              <w:t>Democratic Republic of the Congo</w:t>
            </w:r>
            <w:r w:rsidRPr="00642013">
              <w:rPr>
                <w:rFonts w:ascii="Garamond" w:hAnsi="Garamond" w:cs="Calibri"/>
                <w:b/>
                <w:sz w:val="28"/>
                <w:szCs w:val="28"/>
              </w:rPr>
              <w:t>)</w:t>
            </w:r>
          </w:p>
        </w:tc>
      </w:tr>
    </w:tbl>
    <w:p w14:paraId="41BB32C6" w14:textId="41304F2C" w:rsidR="00FC737A" w:rsidRPr="00642013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642013" w:rsidSect="005A4895">
      <w:footerReference w:type="default" r:id="rId10"/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55C5" w14:textId="77777777" w:rsidR="00526637" w:rsidRDefault="00526637">
      <w:r>
        <w:separator/>
      </w:r>
    </w:p>
  </w:endnote>
  <w:endnote w:type="continuationSeparator" w:id="0">
    <w:p w14:paraId="37CA5D0A" w14:textId="77777777" w:rsidR="00526637" w:rsidRDefault="005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1B2A" w14:textId="297E6316" w:rsidR="001E0743" w:rsidRPr="006A2AE0" w:rsidRDefault="001E0743">
    <w:pPr>
      <w:pStyle w:val="Footer"/>
      <w:rPr>
        <w:rFonts w:ascii="Garamond" w:hAnsi="Garamond"/>
        <w:lang w:val="en-US"/>
      </w:rPr>
    </w:pPr>
    <w:r w:rsidRPr="006A2AE0">
      <w:rPr>
        <w:rFonts w:ascii="Garamond" w:hAnsi="Garamond"/>
        <w:lang w:val="en-US"/>
      </w:rPr>
      <w:t>*</w:t>
    </w:r>
    <w:r w:rsidR="00506017" w:rsidRPr="006A2AE0">
      <w:rPr>
        <w:rFonts w:ascii="Garamond" w:hAnsi="Garamond"/>
        <w:lang w:val="en-US"/>
      </w:rPr>
      <w:t xml:space="preserve"> </w:t>
    </w:r>
    <w:r w:rsidRPr="006A2AE0">
      <w:rPr>
        <w:rFonts w:ascii="Garamond" w:hAnsi="Garamond"/>
        <w:lang w:val="en-US"/>
      </w:rPr>
      <w:t xml:space="preserve">Elected </w:t>
    </w:r>
    <w:r w:rsidR="00506017" w:rsidRPr="006A2AE0">
      <w:rPr>
        <w:rFonts w:ascii="Garamond" w:hAnsi="Garamond"/>
        <w:lang w:val="en-US"/>
      </w:rPr>
      <w:t xml:space="preserve">respectively </w:t>
    </w:r>
    <w:r w:rsidRPr="006A2AE0">
      <w:rPr>
        <w:rFonts w:ascii="Garamond" w:hAnsi="Garamond"/>
        <w:lang w:val="en-US"/>
      </w:rPr>
      <w:t>on 9 December 2024</w:t>
    </w:r>
    <w:r w:rsidR="0094336E">
      <w:rPr>
        <w:rFonts w:ascii="Garamond" w:hAnsi="Garamond"/>
        <w:lang w:val="en-US"/>
      </w:rPr>
      <w:t>,</w:t>
    </w:r>
    <w:r w:rsidR="006A01E0">
      <w:rPr>
        <w:rFonts w:ascii="Garamond" w:hAnsi="Garamond"/>
        <w:lang w:val="en-US"/>
      </w:rPr>
      <w:t xml:space="preserve"> </w:t>
    </w:r>
    <w:r w:rsidR="00506017" w:rsidRPr="006A2AE0">
      <w:rPr>
        <w:rFonts w:ascii="Garamond" w:hAnsi="Garamond"/>
        <w:lang w:val="en-US"/>
      </w:rPr>
      <w:t xml:space="preserve">31 January </w:t>
    </w:r>
    <w:r w:rsidR="0094336E">
      <w:rPr>
        <w:rFonts w:ascii="Garamond" w:hAnsi="Garamond"/>
        <w:lang w:val="en-US"/>
      </w:rPr>
      <w:t>and 25 August 2025</w:t>
    </w:r>
    <w:r w:rsidR="00506017" w:rsidRPr="006A2AE0">
      <w:rPr>
        <w:rFonts w:ascii="Garamond" w:hAnsi="Garamond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ED29" w14:textId="77777777" w:rsidR="00526637" w:rsidRDefault="00526637">
      <w:r>
        <w:separator/>
      </w:r>
    </w:p>
  </w:footnote>
  <w:footnote w:type="continuationSeparator" w:id="0">
    <w:p w14:paraId="43E000DC" w14:textId="77777777" w:rsidR="00526637" w:rsidRDefault="00526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D7"/>
    <w:rsid w:val="00016C4B"/>
    <w:rsid w:val="000224A6"/>
    <w:rsid w:val="00022FBD"/>
    <w:rsid w:val="00044D7B"/>
    <w:rsid w:val="00063794"/>
    <w:rsid w:val="00086430"/>
    <w:rsid w:val="00095004"/>
    <w:rsid w:val="000B02BD"/>
    <w:rsid w:val="000B51C9"/>
    <w:rsid w:val="000D64DC"/>
    <w:rsid w:val="000F77B8"/>
    <w:rsid w:val="00106095"/>
    <w:rsid w:val="001111A2"/>
    <w:rsid w:val="00122541"/>
    <w:rsid w:val="001252DA"/>
    <w:rsid w:val="0012532F"/>
    <w:rsid w:val="00131BB9"/>
    <w:rsid w:val="00141384"/>
    <w:rsid w:val="00143317"/>
    <w:rsid w:val="00143E4E"/>
    <w:rsid w:val="001554E7"/>
    <w:rsid w:val="001625BE"/>
    <w:rsid w:val="00162F90"/>
    <w:rsid w:val="00171F65"/>
    <w:rsid w:val="00175FE7"/>
    <w:rsid w:val="001960D9"/>
    <w:rsid w:val="001A4F12"/>
    <w:rsid w:val="001A52F3"/>
    <w:rsid w:val="001B039E"/>
    <w:rsid w:val="001B5387"/>
    <w:rsid w:val="001C253D"/>
    <w:rsid w:val="001D5BC1"/>
    <w:rsid w:val="001D7FB8"/>
    <w:rsid w:val="001E0743"/>
    <w:rsid w:val="001E56FB"/>
    <w:rsid w:val="001E699E"/>
    <w:rsid w:val="001F0FD4"/>
    <w:rsid w:val="001F1557"/>
    <w:rsid w:val="00202835"/>
    <w:rsid w:val="002162F4"/>
    <w:rsid w:val="00224879"/>
    <w:rsid w:val="00232004"/>
    <w:rsid w:val="002335BF"/>
    <w:rsid w:val="00234BDB"/>
    <w:rsid w:val="002955E3"/>
    <w:rsid w:val="002A3372"/>
    <w:rsid w:val="002A6B36"/>
    <w:rsid w:val="002D3BF2"/>
    <w:rsid w:val="002E1EB2"/>
    <w:rsid w:val="0030265A"/>
    <w:rsid w:val="00316AA3"/>
    <w:rsid w:val="0035343F"/>
    <w:rsid w:val="003567D2"/>
    <w:rsid w:val="003634CB"/>
    <w:rsid w:val="00370D11"/>
    <w:rsid w:val="003744CD"/>
    <w:rsid w:val="003930E6"/>
    <w:rsid w:val="003B29F5"/>
    <w:rsid w:val="0040033B"/>
    <w:rsid w:val="0041059C"/>
    <w:rsid w:val="00423753"/>
    <w:rsid w:val="00431A81"/>
    <w:rsid w:val="00443711"/>
    <w:rsid w:val="00455361"/>
    <w:rsid w:val="0047004D"/>
    <w:rsid w:val="00470C16"/>
    <w:rsid w:val="004721B3"/>
    <w:rsid w:val="00474B11"/>
    <w:rsid w:val="00487FCB"/>
    <w:rsid w:val="00490C26"/>
    <w:rsid w:val="004925F3"/>
    <w:rsid w:val="004A6224"/>
    <w:rsid w:val="004C330C"/>
    <w:rsid w:val="004C517B"/>
    <w:rsid w:val="004D005E"/>
    <w:rsid w:val="004D3847"/>
    <w:rsid w:val="004F3E47"/>
    <w:rsid w:val="004F5DB4"/>
    <w:rsid w:val="00506017"/>
    <w:rsid w:val="005229D5"/>
    <w:rsid w:val="005251F1"/>
    <w:rsid w:val="0052568C"/>
    <w:rsid w:val="0052595F"/>
    <w:rsid w:val="00526637"/>
    <w:rsid w:val="0052679B"/>
    <w:rsid w:val="00534E9D"/>
    <w:rsid w:val="00546CC8"/>
    <w:rsid w:val="00553256"/>
    <w:rsid w:val="00556603"/>
    <w:rsid w:val="00564DF0"/>
    <w:rsid w:val="0057086E"/>
    <w:rsid w:val="00572A0C"/>
    <w:rsid w:val="00574967"/>
    <w:rsid w:val="0057632D"/>
    <w:rsid w:val="0059369A"/>
    <w:rsid w:val="005A4895"/>
    <w:rsid w:val="005B16D7"/>
    <w:rsid w:val="005B1DA0"/>
    <w:rsid w:val="005B7680"/>
    <w:rsid w:val="005C2406"/>
    <w:rsid w:val="005C60E8"/>
    <w:rsid w:val="005D6A0F"/>
    <w:rsid w:val="005D7C89"/>
    <w:rsid w:val="005F1A22"/>
    <w:rsid w:val="0060049B"/>
    <w:rsid w:val="00607AD6"/>
    <w:rsid w:val="00614CB7"/>
    <w:rsid w:val="00624091"/>
    <w:rsid w:val="0063655D"/>
    <w:rsid w:val="006401E0"/>
    <w:rsid w:val="00642013"/>
    <w:rsid w:val="006622FA"/>
    <w:rsid w:val="0066683A"/>
    <w:rsid w:val="00667ABF"/>
    <w:rsid w:val="00694A71"/>
    <w:rsid w:val="00694FC0"/>
    <w:rsid w:val="006A01E0"/>
    <w:rsid w:val="006A0544"/>
    <w:rsid w:val="006A2AE0"/>
    <w:rsid w:val="006A7B30"/>
    <w:rsid w:val="006B0148"/>
    <w:rsid w:val="006D01A8"/>
    <w:rsid w:val="006F67DB"/>
    <w:rsid w:val="00730C7F"/>
    <w:rsid w:val="00734094"/>
    <w:rsid w:val="00735EF5"/>
    <w:rsid w:val="0075104D"/>
    <w:rsid w:val="0077197F"/>
    <w:rsid w:val="00772841"/>
    <w:rsid w:val="007A23E6"/>
    <w:rsid w:val="007B0300"/>
    <w:rsid w:val="007C1DD3"/>
    <w:rsid w:val="007D096D"/>
    <w:rsid w:val="007E2CEB"/>
    <w:rsid w:val="007E7AAB"/>
    <w:rsid w:val="007F22CA"/>
    <w:rsid w:val="00800B44"/>
    <w:rsid w:val="0080662D"/>
    <w:rsid w:val="0083351D"/>
    <w:rsid w:val="008348D7"/>
    <w:rsid w:val="00855208"/>
    <w:rsid w:val="00875F6E"/>
    <w:rsid w:val="00890335"/>
    <w:rsid w:val="008A05D0"/>
    <w:rsid w:val="008B101B"/>
    <w:rsid w:val="008E60E4"/>
    <w:rsid w:val="00920971"/>
    <w:rsid w:val="00930604"/>
    <w:rsid w:val="0094336E"/>
    <w:rsid w:val="00950F85"/>
    <w:rsid w:val="009560FB"/>
    <w:rsid w:val="0095650C"/>
    <w:rsid w:val="009868F4"/>
    <w:rsid w:val="009A5994"/>
    <w:rsid w:val="009A70D0"/>
    <w:rsid w:val="009C191B"/>
    <w:rsid w:val="009C3BBA"/>
    <w:rsid w:val="009C7704"/>
    <w:rsid w:val="009D6960"/>
    <w:rsid w:val="009E1ED8"/>
    <w:rsid w:val="009F1C3A"/>
    <w:rsid w:val="009F6D46"/>
    <w:rsid w:val="00A05412"/>
    <w:rsid w:val="00A127D1"/>
    <w:rsid w:val="00A21884"/>
    <w:rsid w:val="00A32C48"/>
    <w:rsid w:val="00A33785"/>
    <w:rsid w:val="00A4583A"/>
    <w:rsid w:val="00A710B6"/>
    <w:rsid w:val="00A84FFE"/>
    <w:rsid w:val="00A87775"/>
    <w:rsid w:val="00AA7460"/>
    <w:rsid w:val="00AB24BA"/>
    <w:rsid w:val="00AB2CC2"/>
    <w:rsid w:val="00AB2E89"/>
    <w:rsid w:val="00AB3B6F"/>
    <w:rsid w:val="00AB4495"/>
    <w:rsid w:val="00AC0E28"/>
    <w:rsid w:val="00AD4B4B"/>
    <w:rsid w:val="00AE7139"/>
    <w:rsid w:val="00B10A96"/>
    <w:rsid w:val="00B113D7"/>
    <w:rsid w:val="00B11F72"/>
    <w:rsid w:val="00B305CB"/>
    <w:rsid w:val="00B307CD"/>
    <w:rsid w:val="00B35184"/>
    <w:rsid w:val="00B4085F"/>
    <w:rsid w:val="00B4374B"/>
    <w:rsid w:val="00B45F67"/>
    <w:rsid w:val="00B50D71"/>
    <w:rsid w:val="00B623EB"/>
    <w:rsid w:val="00B7484D"/>
    <w:rsid w:val="00B74DCE"/>
    <w:rsid w:val="00B83EDD"/>
    <w:rsid w:val="00B84468"/>
    <w:rsid w:val="00BA7603"/>
    <w:rsid w:val="00BC780B"/>
    <w:rsid w:val="00BD36E8"/>
    <w:rsid w:val="00BF08C1"/>
    <w:rsid w:val="00BF12C1"/>
    <w:rsid w:val="00BF1CB5"/>
    <w:rsid w:val="00BF3B88"/>
    <w:rsid w:val="00C051D4"/>
    <w:rsid w:val="00C1581D"/>
    <w:rsid w:val="00C16743"/>
    <w:rsid w:val="00C21CDE"/>
    <w:rsid w:val="00C5097F"/>
    <w:rsid w:val="00C53606"/>
    <w:rsid w:val="00C83D49"/>
    <w:rsid w:val="00C94AEA"/>
    <w:rsid w:val="00C9719E"/>
    <w:rsid w:val="00C971CA"/>
    <w:rsid w:val="00CA0D65"/>
    <w:rsid w:val="00CB13C8"/>
    <w:rsid w:val="00CB6D47"/>
    <w:rsid w:val="00CC20AB"/>
    <w:rsid w:val="00CC390C"/>
    <w:rsid w:val="00CD504F"/>
    <w:rsid w:val="00CD576A"/>
    <w:rsid w:val="00CD6279"/>
    <w:rsid w:val="00CD7EB2"/>
    <w:rsid w:val="00CE2764"/>
    <w:rsid w:val="00CE71E6"/>
    <w:rsid w:val="00CF505E"/>
    <w:rsid w:val="00D02116"/>
    <w:rsid w:val="00D07B90"/>
    <w:rsid w:val="00D16AFB"/>
    <w:rsid w:val="00D34AEF"/>
    <w:rsid w:val="00D51527"/>
    <w:rsid w:val="00D701BD"/>
    <w:rsid w:val="00D74137"/>
    <w:rsid w:val="00D74DEE"/>
    <w:rsid w:val="00D770EE"/>
    <w:rsid w:val="00D81A14"/>
    <w:rsid w:val="00D8738B"/>
    <w:rsid w:val="00DB252B"/>
    <w:rsid w:val="00DB2A70"/>
    <w:rsid w:val="00DC3BD2"/>
    <w:rsid w:val="00DE3613"/>
    <w:rsid w:val="00DE6D59"/>
    <w:rsid w:val="00DE7B14"/>
    <w:rsid w:val="00E018B3"/>
    <w:rsid w:val="00E06D38"/>
    <w:rsid w:val="00E105C5"/>
    <w:rsid w:val="00E211CA"/>
    <w:rsid w:val="00E626D2"/>
    <w:rsid w:val="00E7043F"/>
    <w:rsid w:val="00E71CBD"/>
    <w:rsid w:val="00E73C9D"/>
    <w:rsid w:val="00E80BD9"/>
    <w:rsid w:val="00E96310"/>
    <w:rsid w:val="00EA6F58"/>
    <w:rsid w:val="00EB20DD"/>
    <w:rsid w:val="00EB5978"/>
    <w:rsid w:val="00EC127B"/>
    <w:rsid w:val="00ED6834"/>
    <w:rsid w:val="00EE33A2"/>
    <w:rsid w:val="00EE3FC3"/>
    <w:rsid w:val="00EF5C17"/>
    <w:rsid w:val="00F1149B"/>
    <w:rsid w:val="00F1257D"/>
    <w:rsid w:val="00F32353"/>
    <w:rsid w:val="00F325C8"/>
    <w:rsid w:val="00F44517"/>
    <w:rsid w:val="00F62AB1"/>
    <w:rsid w:val="00F64608"/>
    <w:rsid w:val="00F66F92"/>
    <w:rsid w:val="00F77FC9"/>
    <w:rsid w:val="00FA1AC3"/>
    <w:rsid w:val="00FA1CA7"/>
    <w:rsid w:val="00FA48DE"/>
    <w:rsid w:val="00FC1DF7"/>
    <w:rsid w:val="00FC3592"/>
    <w:rsid w:val="00FC737A"/>
    <w:rsid w:val="00FC7E5F"/>
    <w:rsid w:val="00FE54A2"/>
    <w:rsid w:val="00FF0AD1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5978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B03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0300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7B03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8756E725B345987D2F10F51182DE" ma:contentTypeVersion="1" ma:contentTypeDescription="Create a new document." ma:contentTypeScope="" ma:versionID="745843b327d6bdded99e403d7fed55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fc3d98cac29e4e925172602d6f44d4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17A2F-EF47-4966-B389-E2B487F18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5BA36-D6F6-4416-846D-48068252E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91887-8CCE-46F3-BF47-0E05057B4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F5318-6B0A-447F-9B9A-58C1BD5A6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2019</vt:lpstr>
    </vt:vector>
  </TitlesOfParts>
  <Company>International Computing Centre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2019</dc:title>
  <dc:subject/>
  <dc:creator>OHCHR</dc:creator>
  <cp:keywords/>
  <cp:lastModifiedBy>Fei Xing</cp:lastModifiedBy>
  <cp:revision>33</cp:revision>
  <cp:lastPrinted>2021-09-30T07:39:00Z</cp:lastPrinted>
  <dcterms:created xsi:type="dcterms:W3CDTF">2024-12-17T12:57:00Z</dcterms:created>
  <dcterms:modified xsi:type="dcterms:W3CDTF">2025-08-26T12:28:00Z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0x0101004E8E8756E725B345987D2F10F51182DE</vt:lpwstr>
  </property>
  <property fmtid="{D5CDD505-2E9C-101B-9397-08002B2CF9AE}" pid="3" name="Order">
    <vt:r8>100</vt:r8>
  </property>
</Properties>
</file>